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08DF"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ÇANKIRI KARATEKİN ÜNİVERSİTESİ</w:t>
      </w:r>
    </w:p>
    <w:p w14:paraId="34F82CB4" w14:textId="13193B1A" w:rsidR="00844D67" w:rsidRPr="004A3CB2" w:rsidRDefault="00AA434D" w:rsidP="00844D67">
      <w:pPr>
        <w:pStyle w:val="AralkYok"/>
        <w:jc w:val="center"/>
        <w:rPr>
          <w:rFonts w:ascii="Times New Roman" w:hAnsi="Times New Roman" w:cs="Times New Roman"/>
          <w:b/>
        </w:rPr>
      </w:pPr>
      <w:r w:rsidRPr="004A3CB2">
        <w:rPr>
          <w:rFonts w:ascii="Times New Roman" w:hAnsi="Times New Roman" w:cs="Times New Roman"/>
          <w:b/>
        </w:rPr>
        <w:t>ŞABANÖZÜ</w:t>
      </w:r>
      <w:r w:rsidR="00844D67" w:rsidRPr="004A3CB2">
        <w:rPr>
          <w:rFonts w:ascii="Times New Roman" w:hAnsi="Times New Roman" w:cs="Times New Roman"/>
          <w:b/>
        </w:rPr>
        <w:t xml:space="preserve"> MESLEK YÜKSEKOKULU</w:t>
      </w:r>
    </w:p>
    <w:p w14:paraId="2FD7C783"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ÖĞRENCİ STAJ YÖNERGESİ</w:t>
      </w:r>
    </w:p>
    <w:p w14:paraId="040DC96E" w14:textId="77777777" w:rsidR="00844D67" w:rsidRPr="004A3CB2" w:rsidRDefault="00844D67" w:rsidP="00844D67">
      <w:pPr>
        <w:pStyle w:val="AralkYok"/>
        <w:jc w:val="both"/>
        <w:rPr>
          <w:rFonts w:ascii="Times New Roman" w:hAnsi="Times New Roman" w:cs="Times New Roman"/>
        </w:rPr>
      </w:pPr>
    </w:p>
    <w:p w14:paraId="1FF53676"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BİRİNCİ BÖLÜM</w:t>
      </w:r>
    </w:p>
    <w:p w14:paraId="1D371ADF"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Amaç, Kapsam, Dayanak ve Tanımlar</w:t>
      </w:r>
    </w:p>
    <w:p w14:paraId="660E93DB" w14:textId="77777777" w:rsidR="00844D67" w:rsidRPr="004A3CB2" w:rsidRDefault="00844D67" w:rsidP="00F569EE">
      <w:pPr>
        <w:pStyle w:val="AralkYok"/>
        <w:ind w:firstLine="708"/>
        <w:jc w:val="both"/>
        <w:rPr>
          <w:rFonts w:ascii="Times New Roman" w:hAnsi="Times New Roman" w:cs="Times New Roman"/>
          <w:b/>
        </w:rPr>
      </w:pPr>
      <w:r w:rsidRPr="004A3CB2">
        <w:rPr>
          <w:rFonts w:ascii="Times New Roman" w:hAnsi="Times New Roman" w:cs="Times New Roman"/>
          <w:b/>
        </w:rPr>
        <w:t xml:space="preserve">Amaç </w:t>
      </w:r>
    </w:p>
    <w:p w14:paraId="584B3743" w14:textId="564B8826" w:rsidR="00844D67" w:rsidRDefault="00844D67" w:rsidP="00F569EE">
      <w:pPr>
        <w:pStyle w:val="AralkYok"/>
        <w:ind w:firstLine="708"/>
        <w:jc w:val="both"/>
        <w:rPr>
          <w:rFonts w:ascii="Times New Roman" w:hAnsi="Times New Roman" w:cs="Times New Roman"/>
        </w:rPr>
      </w:pPr>
      <w:r w:rsidRPr="004A3CB2">
        <w:rPr>
          <w:rFonts w:ascii="Times New Roman" w:hAnsi="Times New Roman" w:cs="Times New Roman"/>
          <w:b/>
        </w:rPr>
        <w:t>Madde 1-</w:t>
      </w:r>
      <w:r w:rsidR="00F569EE">
        <w:rPr>
          <w:rFonts w:ascii="Times New Roman" w:hAnsi="Times New Roman" w:cs="Times New Roman"/>
          <w:b/>
        </w:rPr>
        <w:t xml:space="preserve"> </w:t>
      </w:r>
      <w:r w:rsidRPr="00F569EE">
        <w:rPr>
          <w:rFonts w:ascii="Times New Roman" w:hAnsi="Times New Roman" w:cs="Times New Roman"/>
          <w:bCs/>
        </w:rPr>
        <w:t>(1)</w:t>
      </w:r>
      <w:r w:rsidRPr="004A3CB2">
        <w:rPr>
          <w:rFonts w:ascii="Times New Roman" w:hAnsi="Times New Roman" w:cs="Times New Roman"/>
        </w:rPr>
        <w:t xml:space="preserve"> Bu yönergenin amacı, Çankırı Karatekin Üniversitesi, </w:t>
      </w:r>
      <w:r w:rsidR="00AA434D" w:rsidRPr="004A3CB2">
        <w:rPr>
          <w:rFonts w:ascii="Times New Roman" w:hAnsi="Times New Roman" w:cs="Times New Roman"/>
        </w:rPr>
        <w:t>Şabanözü</w:t>
      </w:r>
      <w:r w:rsidRPr="004A3CB2">
        <w:rPr>
          <w:rFonts w:ascii="Times New Roman" w:hAnsi="Times New Roman" w:cs="Times New Roman"/>
        </w:rPr>
        <w:t xml:space="preserve"> Meslek Yüksekokulu öğrencilerinin, öğrenimleri süresince yapmakla yükümlü olduğu staj çalışmalarına ilişkin usul ve esasları düzenlemektir. </w:t>
      </w:r>
    </w:p>
    <w:p w14:paraId="313B1BFF" w14:textId="77777777" w:rsidR="00F569EE" w:rsidRPr="004A3CB2" w:rsidRDefault="00F569EE" w:rsidP="00F569EE">
      <w:pPr>
        <w:pStyle w:val="AralkYok"/>
        <w:ind w:firstLine="708"/>
        <w:jc w:val="both"/>
        <w:rPr>
          <w:rFonts w:ascii="Times New Roman" w:hAnsi="Times New Roman" w:cs="Times New Roman"/>
        </w:rPr>
      </w:pPr>
    </w:p>
    <w:p w14:paraId="5893E519" w14:textId="77777777" w:rsidR="00844D67" w:rsidRPr="004A3CB2" w:rsidRDefault="00844D67" w:rsidP="00F569EE">
      <w:pPr>
        <w:pStyle w:val="AralkYok"/>
        <w:ind w:firstLine="708"/>
        <w:jc w:val="both"/>
        <w:rPr>
          <w:rFonts w:ascii="Times New Roman" w:hAnsi="Times New Roman" w:cs="Times New Roman"/>
          <w:b/>
        </w:rPr>
      </w:pPr>
      <w:r w:rsidRPr="004A3CB2">
        <w:rPr>
          <w:rFonts w:ascii="Times New Roman" w:hAnsi="Times New Roman" w:cs="Times New Roman"/>
          <w:b/>
        </w:rPr>
        <w:t xml:space="preserve">Kapsam </w:t>
      </w:r>
    </w:p>
    <w:p w14:paraId="3CC8CF2B" w14:textId="43ADC16E" w:rsidR="00844D67" w:rsidRDefault="00844D67" w:rsidP="00F569EE">
      <w:pPr>
        <w:pStyle w:val="AralkYok"/>
        <w:ind w:firstLine="708"/>
        <w:jc w:val="both"/>
        <w:rPr>
          <w:rFonts w:ascii="Times New Roman" w:hAnsi="Times New Roman" w:cs="Times New Roman"/>
        </w:rPr>
      </w:pPr>
      <w:r w:rsidRPr="004A3CB2">
        <w:rPr>
          <w:rFonts w:ascii="Times New Roman" w:hAnsi="Times New Roman" w:cs="Times New Roman"/>
          <w:b/>
        </w:rPr>
        <w:t>Madde 2-</w:t>
      </w:r>
      <w:r w:rsidR="00F569EE">
        <w:rPr>
          <w:rFonts w:ascii="Times New Roman" w:hAnsi="Times New Roman" w:cs="Times New Roman"/>
          <w:b/>
        </w:rPr>
        <w:t xml:space="preserve"> </w:t>
      </w:r>
      <w:r w:rsidRPr="00F569EE">
        <w:rPr>
          <w:rFonts w:ascii="Times New Roman" w:hAnsi="Times New Roman" w:cs="Times New Roman"/>
          <w:bCs/>
        </w:rPr>
        <w:t>(1)</w:t>
      </w:r>
      <w:r w:rsidRPr="004A3CB2">
        <w:rPr>
          <w:rFonts w:ascii="Times New Roman" w:hAnsi="Times New Roman" w:cs="Times New Roman"/>
        </w:rPr>
        <w:t xml:space="preserve"> Bu yönerge hükümleri, Çankırı Karatekin Üniversitesi, </w:t>
      </w:r>
      <w:r w:rsidR="00AA434D" w:rsidRPr="004A3CB2">
        <w:rPr>
          <w:rFonts w:ascii="Times New Roman" w:hAnsi="Times New Roman" w:cs="Times New Roman"/>
        </w:rPr>
        <w:t>Şabanözü</w:t>
      </w:r>
      <w:r w:rsidRPr="004A3CB2">
        <w:rPr>
          <w:rFonts w:ascii="Times New Roman" w:hAnsi="Times New Roman" w:cs="Times New Roman"/>
        </w:rPr>
        <w:t xml:space="preserve"> Meslek Yüksekokulu öğrencilerinin öğrenimleri süresince yapmakla yükümlü oldukları stajda uyacakları usul ve esaslar ile stajın yapılış, uygulanış ve değerlendirme hükümlerini kapsar.</w:t>
      </w:r>
    </w:p>
    <w:p w14:paraId="39103782" w14:textId="77777777" w:rsidR="00F569EE" w:rsidRPr="004A3CB2" w:rsidRDefault="00F569EE" w:rsidP="00F569EE">
      <w:pPr>
        <w:pStyle w:val="AralkYok"/>
        <w:ind w:firstLine="708"/>
        <w:jc w:val="both"/>
        <w:rPr>
          <w:rFonts w:ascii="Times New Roman" w:hAnsi="Times New Roman" w:cs="Times New Roman"/>
        </w:rPr>
      </w:pPr>
    </w:p>
    <w:p w14:paraId="7EC06B5A" w14:textId="77777777" w:rsidR="00844D67" w:rsidRPr="004A3CB2" w:rsidRDefault="00844D67" w:rsidP="00F569EE">
      <w:pPr>
        <w:pStyle w:val="AralkYok"/>
        <w:ind w:firstLine="708"/>
        <w:jc w:val="both"/>
        <w:rPr>
          <w:rFonts w:ascii="Times New Roman" w:hAnsi="Times New Roman" w:cs="Times New Roman"/>
          <w:b/>
        </w:rPr>
      </w:pPr>
      <w:r w:rsidRPr="004A3CB2">
        <w:rPr>
          <w:rFonts w:ascii="Times New Roman" w:hAnsi="Times New Roman" w:cs="Times New Roman"/>
          <w:b/>
        </w:rPr>
        <w:t>Dayanak</w:t>
      </w:r>
    </w:p>
    <w:p w14:paraId="36E34785" w14:textId="2C2EA378" w:rsidR="00844D67" w:rsidRPr="004A3CB2" w:rsidRDefault="00844D67" w:rsidP="00F569EE">
      <w:pPr>
        <w:pStyle w:val="AralkYok"/>
        <w:ind w:firstLine="708"/>
        <w:jc w:val="both"/>
        <w:rPr>
          <w:rFonts w:ascii="Times New Roman" w:hAnsi="Times New Roman" w:cs="Times New Roman"/>
        </w:rPr>
      </w:pPr>
      <w:r w:rsidRPr="004A3CB2">
        <w:rPr>
          <w:rFonts w:ascii="Times New Roman" w:hAnsi="Times New Roman" w:cs="Times New Roman"/>
          <w:b/>
        </w:rPr>
        <w:t>Madde 3</w:t>
      </w:r>
      <w:r w:rsidRPr="00F569EE">
        <w:rPr>
          <w:rFonts w:ascii="Times New Roman" w:hAnsi="Times New Roman" w:cs="Times New Roman"/>
          <w:bCs/>
        </w:rPr>
        <w:t>-</w:t>
      </w:r>
      <w:r w:rsidR="00F569EE" w:rsidRPr="00F569EE">
        <w:rPr>
          <w:rFonts w:ascii="Times New Roman" w:hAnsi="Times New Roman" w:cs="Times New Roman"/>
          <w:bCs/>
        </w:rPr>
        <w:t xml:space="preserve"> </w:t>
      </w:r>
      <w:r w:rsidRPr="00F569EE">
        <w:rPr>
          <w:rFonts w:ascii="Times New Roman" w:hAnsi="Times New Roman" w:cs="Times New Roman"/>
          <w:bCs/>
        </w:rPr>
        <w:t>(1)</w:t>
      </w:r>
      <w:r w:rsidRPr="004A3CB2">
        <w:rPr>
          <w:rFonts w:ascii="Times New Roman" w:hAnsi="Times New Roman" w:cs="Times New Roman"/>
        </w:rPr>
        <w:t xml:space="preserve"> Bu Yönerge 11.09.2012 tarih ve 28408 sayılı </w:t>
      </w:r>
      <w:proofErr w:type="gramStart"/>
      <w:r w:rsidRPr="004A3CB2">
        <w:rPr>
          <w:rFonts w:ascii="Times New Roman" w:hAnsi="Times New Roman" w:cs="Times New Roman"/>
        </w:rPr>
        <w:t>Resmi</w:t>
      </w:r>
      <w:proofErr w:type="gramEnd"/>
      <w:r w:rsidRPr="004A3CB2">
        <w:rPr>
          <w:rFonts w:ascii="Times New Roman" w:hAnsi="Times New Roman" w:cs="Times New Roman"/>
        </w:rPr>
        <w:t xml:space="preserve"> </w:t>
      </w:r>
      <w:proofErr w:type="spellStart"/>
      <w:r w:rsidRPr="004A3CB2">
        <w:rPr>
          <w:rFonts w:ascii="Times New Roman" w:hAnsi="Times New Roman" w:cs="Times New Roman"/>
        </w:rPr>
        <w:t>Gazete’de</w:t>
      </w:r>
      <w:proofErr w:type="spellEnd"/>
      <w:r w:rsidRPr="004A3CB2">
        <w:rPr>
          <w:rFonts w:ascii="Times New Roman" w:hAnsi="Times New Roman" w:cs="Times New Roman"/>
        </w:rPr>
        <w:t xml:space="preserve"> yayımlanan Çankırı Karatekin Üniversitesi, </w:t>
      </w:r>
      <w:proofErr w:type="spellStart"/>
      <w:r w:rsidRPr="004A3CB2">
        <w:rPr>
          <w:rFonts w:ascii="Times New Roman" w:hAnsi="Times New Roman" w:cs="Times New Roman"/>
        </w:rPr>
        <w:t>Önlisans</w:t>
      </w:r>
      <w:proofErr w:type="spellEnd"/>
      <w:r w:rsidRPr="004A3CB2">
        <w:rPr>
          <w:rFonts w:ascii="Times New Roman" w:hAnsi="Times New Roman" w:cs="Times New Roman"/>
        </w:rPr>
        <w:t xml:space="preserve"> ve Lisans Eğitim Öğretim Yönetmelik’in 9’uncu maddesine dayanılarak hazırlanmıştır.</w:t>
      </w:r>
    </w:p>
    <w:p w14:paraId="10807C56" w14:textId="77777777" w:rsidR="00F569EE" w:rsidRDefault="00F569EE" w:rsidP="00844D67">
      <w:pPr>
        <w:pStyle w:val="AralkYok"/>
        <w:jc w:val="both"/>
        <w:rPr>
          <w:rFonts w:ascii="Times New Roman" w:hAnsi="Times New Roman" w:cs="Times New Roman"/>
          <w:b/>
        </w:rPr>
      </w:pPr>
    </w:p>
    <w:p w14:paraId="483B7B7A" w14:textId="3E2E47AD" w:rsidR="00844D67" w:rsidRPr="004A3CB2" w:rsidRDefault="00844D67" w:rsidP="00F569EE">
      <w:pPr>
        <w:pStyle w:val="AralkYok"/>
        <w:ind w:firstLine="708"/>
        <w:jc w:val="both"/>
        <w:rPr>
          <w:rFonts w:ascii="Times New Roman" w:hAnsi="Times New Roman" w:cs="Times New Roman"/>
          <w:b/>
        </w:rPr>
      </w:pPr>
      <w:r w:rsidRPr="004A3CB2">
        <w:rPr>
          <w:rFonts w:ascii="Times New Roman" w:hAnsi="Times New Roman" w:cs="Times New Roman"/>
          <w:b/>
        </w:rPr>
        <w:t>Tanımlar</w:t>
      </w:r>
    </w:p>
    <w:p w14:paraId="2CFCE012" w14:textId="1441FD3A" w:rsidR="00844D67" w:rsidRPr="004A3CB2" w:rsidRDefault="00844D67" w:rsidP="00F569EE">
      <w:pPr>
        <w:pStyle w:val="AralkYok"/>
        <w:ind w:firstLine="708"/>
        <w:jc w:val="both"/>
        <w:rPr>
          <w:rFonts w:ascii="Times New Roman" w:hAnsi="Times New Roman" w:cs="Times New Roman"/>
        </w:rPr>
      </w:pPr>
      <w:r w:rsidRPr="004A3CB2">
        <w:rPr>
          <w:rFonts w:ascii="Times New Roman" w:hAnsi="Times New Roman" w:cs="Times New Roman"/>
          <w:b/>
        </w:rPr>
        <w:t>Madde 4-</w:t>
      </w:r>
      <w:r w:rsidR="00F569EE">
        <w:rPr>
          <w:rFonts w:ascii="Times New Roman" w:hAnsi="Times New Roman" w:cs="Times New Roman"/>
          <w:b/>
        </w:rPr>
        <w:t xml:space="preserve"> </w:t>
      </w:r>
      <w:r w:rsidRPr="00F569EE">
        <w:rPr>
          <w:rFonts w:ascii="Times New Roman" w:hAnsi="Times New Roman" w:cs="Times New Roman"/>
          <w:bCs/>
        </w:rPr>
        <w:t>(1)</w:t>
      </w:r>
      <w:r w:rsidRPr="004A3CB2">
        <w:rPr>
          <w:rFonts w:ascii="Times New Roman" w:hAnsi="Times New Roman" w:cs="Times New Roman"/>
        </w:rPr>
        <w:t xml:space="preserve"> Bu yönergede geçen;</w:t>
      </w:r>
    </w:p>
    <w:p w14:paraId="7C2CE9D4" w14:textId="77777777" w:rsidR="00844D67" w:rsidRPr="004A3CB2" w:rsidRDefault="00844D67" w:rsidP="009030C0">
      <w:pPr>
        <w:pStyle w:val="AralkYok"/>
        <w:ind w:left="708" w:firstLine="708"/>
        <w:jc w:val="both"/>
        <w:rPr>
          <w:rFonts w:ascii="Times New Roman" w:hAnsi="Times New Roman" w:cs="Times New Roman"/>
        </w:rPr>
      </w:pPr>
      <w:r w:rsidRPr="004A3CB2">
        <w:rPr>
          <w:rFonts w:ascii="Times New Roman" w:hAnsi="Times New Roman" w:cs="Times New Roman"/>
        </w:rPr>
        <w:t>a) Üniversite: Çankırı Karatekin Üniversitesini,</w:t>
      </w:r>
    </w:p>
    <w:p w14:paraId="62135B4E" w14:textId="77777777" w:rsidR="00844D67" w:rsidRPr="004A3CB2" w:rsidRDefault="00844D67" w:rsidP="009030C0">
      <w:pPr>
        <w:pStyle w:val="AralkYok"/>
        <w:ind w:left="708" w:firstLine="708"/>
        <w:jc w:val="both"/>
        <w:rPr>
          <w:rFonts w:ascii="Times New Roman" w:hAnsi="Times New Roman" w:cs="Times New Roman"/>
        </w:rPr>
      </w:pPr>
      <w:r w:rsidRPr="004A3CB2">
        <w:rPr>
          <w:rFonts w:ascii="Times New Roman" w:hAnsi="Times New Roman" w:cs="Times New Roman"/>
        </w:rPr>
        <w:t>b) Rektör: Çankırı Karatekin Üniversitesi Rektörünü,</w:t>
      </w:r>
    </w:p>
    <w:p w14:paraId="1BA2B1C1" w14:textId="338D9AF1" w:rsidR="00844D67" w:rsidRPr="004A3CB2" w:rsidRDefault="00844D67" w:rsidP="009030C0">
      <w:pPr>
        <w:pStyle w:val="AralkYok"/>
        <w:ind w:left="708" w:firstLine="708"/>
        <w:jc w:val="both"/>
        <w:rPr>
          <w:rFonts w:ascii="Times New Roman" w:hAnsi="Times New Roman" w:cs="Times New Roman"/>
        </w:rPr>
      </w:pPr>
      <w:r w:rsidRPr="004A3CB2">
        <w:rPr>
          <w:rFonts w:ascii="Times New Roman" w:hAnsi="Times New Roman" w:cs="Times New Roman"/>
        </w:rPr>
        <w:t>c)</w:t>
      </w:r>
      <w:r w:rsidR="004A3CB2" w:rsidRPr="004A3CB2">
        <w:rPr>
          <w:rFonts w:ascii="Times New Roman" w:hAnsi="Times New Roman" w:cs="Times New Roman"/>
        </w:rPr>
        <w:t xml:space="preserve"> </w:t>
      </w:r>
      <w:r w:rsidRPr="004A3CB2">
        <w:rPr>
          <w:rFonts w:ascii="Times New Roman" w:hAnsi="Times New Roman" w:cs="Times New Roman"/>
        </w:rPr>
        <w:t xml:space="preserve">Yüksekokul: Çankırı Karatekin Üniversitesi, </w:t>
      </w:r>
      <w:r w:rsidR="00EF2282" w:rsidRPr="004A3CB2">
        <w:rPr>
          <w:rFonts w:ascii="Times New Roman" w:hAnsi="Times New Roman" w:cs="Times New Roman"/>
        </w:rPr>
        <w:t>Şabanözü</w:t>
      </w:r>
      <w:r w:rsidRPr="004A3CB2">
        <w:rPr>
          <w:rFonts w:ascii="Times New Roman" w:hAnsi="Times New Roman" w:cs="Times New Roman"/>
        </w:rPr>
        <w:t xml:space="preserve"> Meslek Yüksekokulunu,</w:t>
      </w:r>
    </w:p>
    <w:p w14:paraId="4B89FA9A" w14:textId="00D94B3A" w:rsidR="00844D67" w:rsidRPr="004A3CB2" w:rsidRDefault="00F569EE" w:rsidP="009030C0">
      <w:pPr>
        <w:pStyle w:val="AralkYok"/>
        <w:ind w:left="708" w:firstLine="708"/>
        <w:jc w:val="both"/>
        <w:rPr>
          <w:rFonts w:ascii="Times New Roman" w:hAnsi="Times New Roman" w:cs="Times New Roman"/>
          <w:color w:val="0000FF"/>
        </w:rPr>
      </w:pPr>
      <w:proofErr w:type="gramStart"/>
      <w:r>
        <w:rPr>
          <w:rFonts w:ascii="Times New Roman" w:hAnsi="Times New Roman" w:cs="Times New Roman"/>
        </w:rPr>
        <w:t>ç</w:t>
      </w:r>
      <w:proofErr w:type="gramEnd"/>
      <w:r w:rsidR="00844D67" w:rsidRPr="004A3CB2">
        <w:rPr>
          <w:rFonts w:ascii="Times New Roman" w:hAnsi="Times New Roman" w:cs="Times New Roman"/>
        </w:rPr>
        <w:t xml:space="preserve">) Müdür: Çankırı Karatekin Üniversitesi, </w:t>
      </w:r>
      <w:r w:rsidR="00EF2282" w:rsidRPr="004A3CB2">
        <w:rPr>
          <w:rFonts w:ascii="Times New Roman" w:hAnsi="Times New Roman" w:cs="Times New Roman"/>
        </w:rPr>
        <w:t>Şabanözü</w:t>
      </w:r>
      <w:r w:rsidR="00844D67" w:rsidRPr="004A3CB2">
        <w:rPr>
          <w:rFonts w:ascii="Times New Roman" w:hAnsi="Times New Roman" w:cs="Times New Roman"/>
        </w:rPr>
        <w:t xml:space="preserve"> Meslek Yüksekokulu Müdürünü</w:t>
      </w:r>
      <w:r w:rsidR="00844D67" w:rsidRPr="004A3CB2">
        <w:rPr>
          <w:rFonts w:ascii="Times New Roman" w:hAnsi="Times New Roman" w:cs="Times New Roman"/>
          <w:color w:val="0000FF"/>
        </w:rPr>
        <w:t>,</w:t>
      </w:r>
    </w:p>
    <w:p w14:paraId="075FB659" w14:textId="2916566A" w:rsidR="00844D67" w:rsidRPr="004A3CB2" w:rsidRDefault="00F569EE" w:rsidP="009030C0">
      <w:pPr>
        <w:pStyle w:val="AralkYok"/>
        <w:ind w:left="708" w:firstLine="708"/>
        <w:jc w:val="both"/>
        <w:rPr>
          <w:rFonts w:ascii="Times New Roman" w:hAnsi="Times New Roman" w:cs="Times New Roman"/>
          <w:color w:val="0000FF"/>
        </w:rPr>
      </w:pPr>
      <w:r>
        <w:rPr>
          <w:rFonts w:ascii="Times New Roman" w:hAnsi="Times New Roman" w:cs="Times New Roman"/>
        </w:rPr>
        <w:t>d</w:t>
      </w:r>
      <w:r w:rsidR="00844D67" w:rsidRPr="004A3CB2">
        <w:rPr>
          <w:rFonts w:ascii="Times New Roman" w:hAnsi="Times New Roman" w:cs="Times New Roman"/>
        </w:rPr>
        <w:t>) SGK: Sosyal Güvenlik Kurumunu</w:t>
      </w:r>
      <w:r w:rsidR="00844D67" w:rsidRPr="004A3CB2">
        <w:rPr>
          <w:rFonts w:ascii="Times New Roman" w:hAnsi="Times New Roman" w:cs="Times New Roman"/>
          <w:color w:val="0000FF"/>
        </w:rPr>
        <w:t xml:space="preserve">, </w:t>
      </w:r>
    </w:p>
    <w:p w14:paraId="7DE323FC" w14:textId="22504BE2" w:rsidR="00844D67" w:rsidRPr="004A3CB2" w:rsidRDefault="00F569EE" w:rsidP="009030C0">
      <w:pPr>
        <w:pStyle w:val="AralkYok"/>
        <w:ind w:left="708" w:firstLine="708"/>
        <w:jc w:val="both"/>
        <w:rPr>
          <w:rFonts w:ascii="Times New Roman" w:hAnsi="Times New Roman" w:cs="Times New Roman"/>
        </w:rPr>
      </w:pPr>
      <w:r>
        <w:rPr>
          <w:rFonts w:ascii="Times New Roman" w:hAnsi="Times New Roman" w:cs="Times New Roman"/>
        </w:rPr>
        <w:t>e</w:t>
      </w:r>
      <w:r w:rsidR="00844D67" w:rsidRPr="004A3CB2">
        <w:rPr>
          <w:rFonts w:ascii="Times New Roman" w:hAnsi="Times New Roman" w:cs="Times New Roman"/>
        </w:rPr>
        <w:t>) SKS: Sağlık, Kültür ve Spor Daire Başkanlığını</w:t>
      </w:r>
      <w:r w:rsidR="00844D67" w:rsidRPr="004A3CB2">
        <w:rPr>
          <w:rFonts w:ascii="Times New Roman" w:hAnsi="Times New Roman" w:cs="Times New Roman"/>
          <w:color w:val="0000FF"/>
        </w:rPr>
        <w:t>,</w:t>
      </w:r>
      <w:r w:rsidR="00844D67" w:rsidRPr="004A3CB2">
        <w:rPr>
          <w:rFonts w:ascii="Times New Roman" w:hAnsi="Times New Roman" w:cs="Times New Roman"/>
        </w:rPr>
        <w:t xml:space="preserve"> </w:t>
      </w:r>
    </w:p>
    <w:p w14:paraId="0DE86878" w14:textId="123FAC77" w:rsidR="00844D67" w:rsidRPr="004A3CB2" w:rsidRDefault="00F569EE" w:rsidP="009030C0">
      <w:pPr>
        <w:pStyle w:val="AralkYok"/>
        <w:ind w:left="708" w:firstLine="708"/>
        <w:jc w:val="both"/>
        <w:rPr>
          <w:rFonts w:ascii="Times New Roman" w:hAnsi="Times New Roman" w:cs="Times New Roman"/>
        </w:rPr>
      </w:pPr>
      <w:r>
        <w:rPr>
          <w:rFonts w:ascii="Times New Roman" w:hAnsi="Times New Roman" w:cs="Times New Roman"/>
        </w:rPr>
        <w:t>f</w:t>
      </w:r>
      <w:r w:rsidR="00844D67" w:rsidRPr="004A3CB2">
        <w:rPr>
          <w:rFonts w:ascii="Times New Roman" w:hAnsi="Times New Roman" w:cs="Times New Roman"/>
        </w:rPr>
        <w:t>)</w:t>
      </w:r>
      <w:r w:rsidR="004A3CB2" w:rsidRPr="004A3CB2">
        <w:rPr>
          <w:rFonts w:ascii="Times New Roman" w:hAnsi="Times New Roman" w:cs="Times New Roman"/>
        </w:rPr>
        <w:t xml:space="preserve"> </w:t>
      </w:r>
      <w:r w:rsidR="00844D67" w:rsidRPr="004A3CB2">
        <w:rPr>
          <w:rFonts w:ascii="Times New Roman" w:hAnsi="Times New Roman" w:cs="Times New Roman"/>
        </w:rPr>
        <w:t xml:space="preserve">Yönetmelik: Çankırı Karatekin Üniversitesi </w:t>
      </w:r>
      <w:proofErr w:type="spellStart"/>
      <w:r w:rsidR="00844D67" w:rsidRPr="004A3CB2">
        <w:rPr>
          <w:rFonts w:ascii="Times New Roman" w:hAnsi="Times New Roman" w:cs="Times New Roman"/>
        </w:rPr>
        <w:t>Önlisans</w:t>
      </w:r>
      <w:proofErr w:type="spellEnd"/>
      <w:r w:rsidR="00844D67" w:rsidRPr="004A3CB2">
        <w:rPr>
          <w:rFonts w:ascii="Times New Roman" w:hAnsi="Times New Roman" w:cs="Times New Roman"/>
        </w:rPr>
        <w:t xml:space="preserve"> ve Lisans Eğitim Öğretim Yönetmeliğini tanımlar.</w:t>
      </w:r>
    </w:p>
    <w:p w14:paraId="27FC890E" w14:textId="77777777" w:rsidR="00844D67" w:rsidRPr="004A3CB2" w:rsidRDefault="00844D67" w:rsidP="00844D67">
      <w:pPr>
        <w:pStyle w:val="AralkYok"/>
        <w:jc w:val="both"/>
        <w:rPr>
          <w:rFonts w:ascii="Times New Roman" w:hAnsi="Times New Roman" w:cs="Times New Roman"/>
        </w:rPr>
      </w:pPr>
    </w:p>
    <w:p w14:paraId="1E22A02D"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İKİNCİ BÖLÜM</w:t>
      </w:r>
    </w:p>
    <w:p w14:paraId="316799C4"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 xml:space="preserve">Staj Komisyonları, Stajın Amacı ve Kapsamı, Staj Süresi, </w:t>
      </w:r>
    </w:p>
    <w:p w14:paraId="6E82CF9D" w14:textId="77777777" w:rsidR="00844D67" w:rsidRDefault="00844D67" w:rsidP="00844D67">
      <w:pPr>
        <w:pStyle w:val="AralkYok"/>
        <w:jc w:val="center"/>
        <w:rPr>
          <w:rFonts w:ascii="Times New Roman" w:hAnsi="Times New Roman" w:cs="Times New Roman"/>
          <w:b/>
        </w:rPr>
      </w:pPr>
      <w:r w:rsidRPr="004A3CB2">
        <w:rPr>
          <w:rFonts w:ascii="Times New Roman" w:hAnsi="Times New Roman" w:cs="Times New Roman"/>
          <w:b/>
        </w:rPr>
        <w:t>Uygulama İlkeleri ve Değerlendirme</w:t>
      </w:r>
    </w:p>
    <w:p w14:paraId="6658C331" w14:textId="77777777" w:rsidR="001A0437" w:rsidRPr="004A3CB2" w:rsidRDefault="001A0437" w:rsidP="00844D67">
      <w:pPr>
        <w:pStyle w:val="AralkYok"/>
        <w:jc w:val="center"/>
        <w:rPr>
          <w:rFonts w:ascii="Times New Roman" w:hAnsi="Times New Roman" w:cs="Times New Roman"/>
          <w:b/>
        </w:rPr>
      </w:pPr>
    </w:p>
    <w:p w14:paraId="2B63AAF4" w14:textId="77777777" w:rsidR="00844D67" w:rsidRPr="004A3CB2" w:rsidRDefault="00844D67" w:rsidP="00895E92">
      <w:pPr>
        <w:pStyle w:val="AralkYok"/>
        <w:ind w:firstLine="708"/>
        <w:jc w:val="both"/>
        <w:rPr>
          <w:rFonts w:ascii="Times New Roman" w:hAnsi="Times New Roman" w:cs="Times New Roman"/>
          <w:b/>
        </w:rPr>
      </w:pPr>
      <w:r w:rsidRPr="004A3CB2">
        <w:rPr>
          <w:rFonts w:ascii="Times New Roman" w:hAnsi="Times New Roman" w:cs="Times New Roman"/>
          <w:b/>
        </w:rPr>
        <w:t>Staj Komisyonları</w:t>
      </w:r>
    </w:p>
    <w:p w14:paraId="29A2224B" w14:textId="77777777" w:rsidR="00844D67" w:rsidRPr="004A3CB2"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5-</w:t>
      </w:r>
      <w:r w:rsidRPr="00895E92">
        <w:rPr>
          <w:rFonts w:ascii="Times New Roman" w:hAnsi="Times New Roman" w:cs="Times New Roman"/>
          <w:bCs/>
        </w:rPr>
        <w:t xml:space="preserve">(1) </w:t>
      </w:r>
      <w:r w:rsidRPr="004A3CB2">
        <w:rPr>
          <w:rFonts w:ascii="Times New Roman" w:hAnsi="Times New Roman" w:cs="Times New Roman"/>
        </w:rPr>
        <w:t>Öğrencilerin staj işlemlerini yürütmek üzere yüksekokul ve bölüm staj komisyonları oluşturulur.</w:t>
      </w:r>
    </w:p>
    <w:p w14:paraId="4C0A4DF1" w14:textId="22E77E90" w:rsidR="00844D67" w:rsidRPr="009030C0" w:rsidRDefault="00844D67" w:rsidP="00895E92">
      <w:pPr>
        <w:pStyle w:val="AralkYok"/>
        <w:ind w:firstLine="708"/>
        <w:jc w:val="both"/>
        <w:rPr>
          <w:rFonts w:ascii="Times New Roman" w:hAnsi="Times New Roman" w:cs="Times New Roman"/>
          <w:bCs/>
        </w:rPr>
      </w:pPr>
      <w:r w:rsidRPr="009030C0">
        <w:rPr>
          <w:rFonts w:ascii="Times New Roman" w:hAnsi="Times New Roman" w:cs="Times New Roman"/>
          <w:bCs/>
        </w:rPr>
        <w:t xml:space="preserve">a) Yüksekokul staj komisyonu; </w:t>
      </w:r>
      <w:r w:rsidR="004A3CB2" w:rsidRPr="009030C0">
        <w:rPr>
          <w:rFonts w:ascii="Times New Roman" w:hAnsi="Times New Roman" w:cs="Times New Roman"/>
          <w:bCs/>
        </w:rPr>
        <w:t>İlgili m</w:t>
      </w:r>
      <w:r w:rsidRPr="009030C0">
        <w:rPr>
          <w:rFonts w:ascii="Times New Roman" w:hAnsi="Times New Roman" w:cs="Times New Roman"/>
          <w:bCs/>
        </w:rPr>
        <w:t>üdür yardımcısı başkanlığında, bölüm başkanlarından oluşur. Komisyon staj çalışmalarının bölümler tarafından yürütülmesini sağlar. Bu komisyon toplantılarında salt çoğunluk esas alınır, oyların eşitliği halinde komisyon başkanının oyu 2 oy sayılır.</w:t>
      </w:r>
    </w:p>
    <w:p w14:paraId="016FEB9B" w14:textId="77777777" w:rsidR="00844D67" w:rsidRPr="004A3CB2" w:rsidRDefault="00844D67" w:rsidP="00895E92">
      <w:pPr>
        <w:pStyle w:val="AralkYok"/>
        <w:ind w:firstLine="708"/>
        <w:jc w:val="both"/>
        <w:rPr>
          <w:rFonts w:ascii="Times New Roman" w:hAnsi="Times New Roman" w:cs="Times New Roman"/>
        </w:rPr>
      </w:pPr>
      <w:r w:rsidRPr="009030C0">
        <w:rPr>
          <w:rFonts w:ascii="Times New Roman" w:hAnsi="Times New Roman" w:cs="Times New Roman"/>
          <w:bCs/>
        </w:rPr>
        <w:t>b) Bölüm staj komisyonu;</w:t>
      </w:r>
      <w:r w:rsidRPr="004A3CB2">
        <w:rPr>
          <w:rFonts w:ascii="Times New Roman" w:hAnsi="Times New Roman" w:cs="Times New Roman"/>
        </w:rPr>
        <w:t xml:space="preserve"> Her bölümde öğrencilerin staj çalışmalarını düzenlemek ve yürütmek üzere bölüm staj komisyonu kurulur. Bu komisyon, bölüm başkanlığı tarafından görevlendirilen en az üç öğretim elemanından oluşur. Bölüm başkanı aynı zamanda bu komisyona başkanlık yapar. Bu komisyonun görevleri; staj çalışması ile ilgili ön hazırlıkları yapmak, staj ile ilgili programları </w:t>
      </w:r>
      <w:r w:rsidR="00A129CE" w:rsidRPr="004A3CB2">
        <w:rPr>
          <w:rFonts w:ascii="Times New Roman" w:hAnsi="Times New Roman" w:cs="Times New Roman"/>
        </w:rPr>
        <w:t>ve esasları belirlemek, öğrenci</w:t>
      </w:r>
      <w:r w:rsidR="00DB1F8B" w:rsidRPr="004A3CB2">
        <w:rPr>
          <w:rFonts w:ascii="Times New Roman" w:hAnsi="Times New Roman" w:cs="Times New Roman"/>
        </w:rPr>
        <w:t xml:space="preserve"> </w:t>
      </w:r>
      <w:r w:rsidRPr="004A3CB2">
        <w:rPr>
          <w:rFonts w:ascii="Times New Roman" w:hAnsi="Times New Roman" w:cs="Times New Roman"/>
        </w:rPr>
        <w:t>staj dosyalarını düzenlemek, gelen staj dosyaları ve değerlendirme formlarını incelemek ve not girişini yapmaktır.</w:t>
      </w:r>
    </w:p>
    <w:p w14:paraId="3DAE3B40" w14:textId="25EF0C71" w:rsidR="00844D67" w:rsidRDefault="00844D67" w:rsidP="00895E92">
      <w:pPr>
        <w:pStyle w:val="AralkYok"/>
        <w:ind w:firstLine="708"/>
        <w:jc w:val="both"/>
        <w:rPr>
          <w:rFonts w:ascii="Times New Roman" w:hAnsi="Times New Roman" w:cs="Times New Roman"/>
          <w:lang w:eastAsia="tr-TR"/>
        </w:rPr>
      </w:pPr>
      <w:r w:rsidRPr="00895E92">
        <w:rPr>
          <w:rFonts w:ascii="Times New Roman" w:hAnsi="Times New Roman" w:cs="Times New Roman"/>
          <w:bCs/>
        </w:rPr>
        <w:t>(2)</w:t>
      </w:r>
      <w:r w:rsidRPr="004A3CB2">
        <w:rPr>
          <w:rFonts w:ascii="Times New Roman" w:hAnsi="Times New Roman" w:cs="Times New Roman"/>
        </w:rPr>
        <w:t xml:space="preserve"> Komisyon üyelerinin görev süresi 3 (üç) yıldır. </w:t>
      </w:r>
      <w:r w:rsidRPr="004A3CB2">
        <w:rPr>
          <w:rFonts w:ascii="Times New Roman" w:hAnsi="Times New Roman" w:cs="Times New Roman"/>
          <w:lang w:eastAsia="tr-TR"/>
        </w:rPr>
        <w:t xml:space="preserve">Süresi biten üyeler yeniden görevlendirilebilirler. </w:t>
      </w:r>
    </w:p>
    <w:p w14:paraId="3CCD06FD" w14:textId="77777777" w:rsidR="00895E92" w:rsidRPr="004A3CB2" w:rsidRDefault="00895E92" w:rsidP="00895E92">
      <w:pPr>
        <w:pStyle w:val="AralkYok"/>
        <w:ind w:firstLine="708"/>
        <w:jc w:val="both"/>
        <w:rPr>
          <w:rFonts w:ascii="Times New Roman" w:hAnsi="Times New Roman" w:cs="Times New Roman"/>
        </w:rPr>
      </w:pPr>
    </w:p>
    <w:p w14:paraId="6023EAF4" w14:textId="77777777" w:rsidR="00844D67" w:rsidRPr="004A3CB2" w:rsidRDefault="00844D67" w:rsidP="00895E92">
      <w:pPr>
        <w:pStyle w:val="AralkYok"/>
        <w:ind w:firstLine="708"/>
        <w:jc w:val="both"/>
        <w:rPr>
          <w:rFonts w:ascii="Times New Roman" w:hAnsi="Times New Roman" w:cs="Times New Roman"/>
          <w:b/>
        </w:rPr>
      </w:pPr>
      <w:r w:rsidRPr="004A3CB2">
        <w:rPr>
          <w:rFonts w:ascii="Times New Roman" w:hAnsi="Times New Roman" w:cs="Times New Roman"/>
          <w:b/>
        </w:rPr>
        <w:t>Stajın Amacı ve Kapsamı</w:t>
      </w:r>
    </w:p>
    <w:p w14:paraId="5CF97CBD" w14:textId="77777777" w:rsidR="00844D67" w:rsidRPr="004A3CB2"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6</w:t>
      </w:r>
      <w:r w:rsidRPr="00895E92">
        <w:rPr>
          <w:rFonts w:ascii="Times New Roman" w:hAnsi="Times New Roman" w:cs="Times New Roman"/>
          <w:bCs/>
        </w:rPr>
        <w:t>-(1)</w:t>
      </w:r>
      <w:r w:rsidRPr="004A3CB2">
        <w:rPr>
          <w:rFonts w:ascii="Times New Roman" w:hAnsi="Times New Roman" w:cs="Times New Roman"/>
        </w:rPr>
        <w:t xml:space="preserve"> Yüksekokul</w:t>
      </w:r>
      <w:r w:rsidRPr="004A3CB2">
        <w:rPr>
          <w:rFonts w:ascii="Times New Roman" w:hAnsi="Times New Roman" w:cs="Times New Roman"/>
          <w:color w:val="0000FF"/>
        </w:rPr>
        <w:t xml:space="preserve"> </w:t>
      </w:r>
      <w:r w:rsidRPr="004A3CB2">
        <w:rPr>
          <w:rFonts w:ascii="Times New Roman" w:hAnsi="Times New Roman" w:cs="Times New Roman"/>
        </w:rPr>
        <w:t xml:space="preserve">öğrencileri tarafından yapılan stajın amacı; almış oldukları teorik bilgileri uygulamaya koymak ve öğrencilere alanlarında beceri kazandırmaktır. Aynı zamanda, öğrencilerin staj yerlerindeki görevli personel ve diğer kişilerle </w:t>
      </w:r>
      <w:proofErr w:type="gramStart"/>
      <w:r w:rsidRPr="004A3CB2">
        <w:rPr>
          <w:rFonts w:ascii="Times New Roman" w:hAnsi="Times New Roman" w:cs="Times New Roman"/>
        </w:rPr>
        <w:t>işbirliği</w:t>
      </w:r>
      <w:proofErr w:type="gramEnd"/>
      <w:r w:rsidRPr="004A3CB2">
        <w:rPr>
          <w:rFonts w:ascii="Times New Roman" w:hAnsi="Times New Roman" w:cs="Times New Roman"/>
        </w:rPr>
        <w:t xml:space="preserve"> içerisinde çalışmaları gerektiğinden, teorik boyuttan uygulamalı boyuta uyum sağlamalarına fırsat vermektir.</w:t>
      </w:r>
    </w:p>
    <w:p w14:paraId="6A33404A" w14:textId="77777777" w:rsidR="00844D67" w:rsidRPr="004A3CB2" w:rsidRDefault="00844D67" w:rsidP="00895E92">
      <w:pPr>
        <w:pStyle w:val="AralkYok"/>
        <w:ind w:firstLine="708"/>
        <w:jc w:val="both"/>
        <w:rPr>
          <w:rFonts w:ascii="Times New Roman" w:hAnsi="Times New Roman" w:cs="Times New Roman"/>
        </w:rPr>
      </w:pPr>
      <w:r w:rsidRPr="00895E92">
        <w:rPr>
          <w:rFonts w:ascii="Times New Roman" w:hAnsi="Times New Roman" w:cs="Times New Roman"/>
          <w:bCs/>
        </w:rPr>
        <w:t>(2)</w:t>
      </w:r>
      <w:r w:rsidRPr="004A3CB2">
        <w:rPr>
          <w:rFonts w:ascii="Times New Roman" w:hAnsi="Times New Roman" w:cs="Times New Roman"/>
        </w:rPr>
        <w:t xml:space="preserve"> Her öğrenci, mezun olabilmek için bu yönerge ve ilgili bölüm staj uygulama esasları uyarınca yapılması gereken stajı başarı ile tamamlamak zorundadır. </w:t>
      </w:r>
    </w:p>
    <w:p w14:paraId="4B364AB9" w14:textId="5D1D86A3" w:rsidR="00844D67" w:rsidRPr="004A3CB2" w:rsidRDefault="00844D67" w:rsidP="00895E92">
      <w:pPr>
        <w:pStyle w:val="AralkYok"/>
        <w:ind w:firstLine="708"/>
        <w:jc w:val="both"/>
        <w:rPr>
          <w:rFonts w:ascii="Times New Roman" w:hAnsi="Times New Roman" w:cs="Times New Roman"/>
        </w:rPr>
      </w:pPr>
      <w:r w:rsidRPr="00895E92">
        <w:rPr>
          <w:rFonts w:ascii="Times New Roman" w:hAnsi="Times New Roman" w:cs="Times New Roman"/>
          <w:bCs/>
        </w:rPr>
        <w:t>(3)</w:t>
      </w:r>
      <w:r w:rsidRPr="004A3CB2">
        <w:rPr>
          <w:rFonts w:ascii="Times New Roman" w:hAnsi="Times New Roman" w:cs="Times New Roman"/>
        </w:rPr>
        <w:t xml:space="preserve"> Öğretim planında bir derse ilişkin olarak ayrıca belirtilen ders ve hastane uygulama çalışmaları ve yarıyıl içinde yapılan her türlü laboratu</w:t>
      </w:r>
      <w:r w:rsidR="006E6F70" w:rsidRPr="004A3CB2">
        <w:rPr>
          <w:rFonts w:ascii="Times New Roman" w:hAnsi="Times New Roman" w:cs="Times New Roman"/>
        </w:rPr>
        <w:t>v</w:t>
      </w:r>
      <w:r w:rsidRPr="004A3CB2">
        <w:rPr>
          <w:rFonts w:ascii="Times New Roman" w:hAnsi="Times New Roman" w:cs="Times New Roman"/>
        </w:rPr>
        <w:t>ar ve benzeri çalışmalar staja dahil değildir.</w:t>
      </w:r>
    </w:p>
    <w:p w14:paraId="7CDD6E00" w14:textId="3CCD2D5E" w:rsidR="00844D67" w:rsidRDefault="00844D67" w:rsidP="00895E92">
      <w:pPr>
        <w:pStyle w:val="AralkYok"/>
        <w:ind w:firstLine="708"/>
        <w:jc w:val="both"/>
        <w:rPr>
          <w:rFonts w:ascii="Times New Roman" w:hAnsi="Times New Roman" w:cs="Times New Roman"/>
        </w:rPr>
      </w:pPr>
      <w:r w:rsidRPr="00895E92">
        <w:rPr>
          <w:rFonts w:ascii="Times New Roman" w:hAnsi="Times New Roman" w:cs="Times New Roman"/>
          <w:bCs/>
        </w:rPr>
        <w:lastRenderedPageBreak/>
        <w:t>(4)</w:t>
      </w:r>
      <w:r w:rsidRPr="004A3CB2">
        <w:rPr>
          <w:rFonts w:ascii="Times New Roman" w:hAnsi="Times New Roman" w:cs="Times New Roman"/>
        </w:rPr>
        <w:t xml:space="preserve"> Bölümler, bu yönerge hükümlerine aykırı olmamak kaydıyla, yürütülen eğitim ve öğretimin ihtiyaç ve özelliklerine cevap verecek şekilde kendi staj uygulama esaslarını belirler ve bölüm staj uygulama esasları şeklinde </w:t>
      </w:r>
      <w:r w:rsidR="007A3940" w:rsidRPr="004A3CB2">
        <w:rPr>
          <w:rFonts w:ascii="Times New Roman" w:hAnsi="Times New Roman" w:cs="Times New Roman"/>
        </w:rPr>
        <w:t xml:space="preserve">yüksekokul kurulunun </w:t>
      </w:r>
      <w:r w:rsidR="00C863A8" w:rsidRPr="004A3CB2">
        <w:rPr>
          <w:rFonts w:ascii="Times New Roman" w:hAnsi="Times New Roman" w:cs="Times New Roman"/>
        </w:rPr>
        <w:t>onayına sunarlar.</w:t>
      </w:r>
    </w:p>
    <w:p w14:paraId="17FFFAED" w14:textId="77777777" w:rsidR="00895E92" w:rsidRPr="004A3CB2" w:rsidRDefault="00895E92" w:rsidP="00895E92">
      <w:pPr>
        <w:pStyle w:val="AralkYok"/>
        <w:ind w:firstLine="708"/>
        <w:jc w:val="both"/>
        <w:rPr>
          <w:rFonts w:ascii="Times New Roman" w:hAnsi="Times New Roman" w:cs="Times New Roman"/>
        </w:rPr>
      </w:pPr>
    </w:p>
    <w:p w14:paraId="55D1EB30" w14:textId="77777777" w:rsidR="00844D67" w:rsidRPr="004A3CB2" w:rsidRDefault="00844D67" w:rsidP="00895E92">
      <w:pPr>
        <w:pStyle w:val="AralkYok"/>
        <w:ind w:firstLine="708"/>
        <w:jc w:val="both"/>
        <w:rPr>
          <w:rFonts w:ascii="Times New Roman" w:hAnsi="Times New Roman" w:cs="Times New Roman"/>
          <w:b/>
        </w:rPr>
      </w:pPr>
      <w:r w:rsidRPr="004A3CB2">
        <w:rPr>
          <w:rFonts w:ascii="Times New Roman" w:hAnsi="Times New Roman" w:cs="Times New Roman"/>
          <w:b/>
        </w:rPr>
        <w:t>Staj Süresi, Uygulama İlkeleri ve Değerlendirme</w:t>
      </w:r>
    </w:p>
    <w:p w14:paraId="71386D92" w14:textId="3B92A925" w:rsidR="00844D67" w:rsidRPr="004A3CB2"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7</w:t>
      </w:r>
      <w:r w:rsidRPr="00895E92">
        <w:rPr>
          <w:rFonts w:ascii="Times New Roman" w:hAnsi="Times New Roman" w:cs="Times New Roman"/>
          <w:bCs/>
        </w:rPr>
        <w:t>-(1)</w:t>
      </w:r>
      <w:r w:rsidRPr="004A3CB2">
        <w:rPr>
          <w:rFonts w:ascii="Times New Roman" w:hAnsi="Times New Roman" w:cs="Times New Roman"/>
        </w:rPr>
        <w:t xml:space="preserve"> </w:t>
      </w:r>
      <w:r w:rsidR="004A3CB2" w:rsidRPr="004A3CB2">
        <w:rPr>
          <w:rFonts w:ascii="Times New Roman" w:hAnsi="Times New Roman" w:cs="Times New Roman"/>
        </w:rPr>
        <w:t xml:space="preserve">Staj süreleri, toplam olarak 20 iş gününden az olmamak üzere, </w:t>
      </w:r>
      <w:r w:rsidR="004A3CB2">
        <w:rPr>
          <w:rFonts w:ascii="Times New Roman" w:hAnsi="Times New Roman" w:cs="Times New Roman"/>
        </w:rPr>
        <w:t xml:space="preserve">her programın ders programlarına uygun olarak </w:t>
      </w:r>
      <w:r w:rsidR="00BB2A93">
        <w:rPr>
          <w:rFonts w:ascii="Times New Roman" w:hAnsi="Times New Roman" w:cs="Times New Roman"/>
        </w:rPr>
        <w:t>Bölüm Staj Komisyonu</w:t>
      </w:r>
      <w:r w:rsidR="004A3CB2">
        <w:rPr>
          <w:rFonts w:ascii="Times New Roman" w:hAnsi="Times New Roman" w:cs="Times New Roman"/>
        </w:rPr>
        <w:t xml:space="preserve"> tarafından belirlenerek </w:t>
      </w:r>
      <w:r w:rsidR="007A3940" w:rsidRPr="004A3CB2">
        <w:rPr>
          <w:rFonts w:ascii="Times New Roman" w:hAnsi="Times New Roman" w:cs="Times New Roman"/>
        </w:rPr>
        <w:t>yüksekokul staj</w:t>
      </w:r>
      <w:r w:rsidR="007A3940">
        <w:rPr>
          <w:rFonts w:ascii="Times New Roman" w:hAnsi="Times New Roman" w:cs="Times New Roman"/>
        </w:rPr>
        <w:t xml:space="preserve"> </w:t>
      </w:r>
      <w:r w:rsidR="007A3940" w:rsidRPr="004A3CB2">
        <w:rPr>
          <w:rFonts w:ascii="Times New Roman" w:hAnsi="Times New Roman" w:cs="Times New Roman"/>
        </w:rPr>
        <w:t>komisyonu</w:t>
      </w:r>
      <w:r w:rsidR="007A3940">
        <w:rPr>
          <w:rFonts w:ascii="Times New Roman" w:hAnsi="Times New Roman" w:cs="Times New Roman"/>
        </w:rPr>
        <w:t xml:space="preserve">na </w:t>
      </w:r>
      <w:r w:rsidR="004A3CB2">
        <w:rPr>
          <w:rFonts w:ascii="Times New Roman" w:hAnsi="Times New Roman" w:cs="Times New Roman"/>
        </w:rPr>
        <w:t xml:space="preserve">sunulur. Yüksekokul </w:t>
      </w:r>
      <w:r w:rsidR="007A3940">
        <w:rPr>
          <w:rFonts w:ascii="Times New Roman" w:hAnsi="Times New Roman" w:cs="Times New Roman"/>
        </w:rPr>
        <w:t xml:space="preserve">staj komisyonunda </w:t>
      </w:r>
      <w:r w:rsidR="004A3CB2">
        <w:rPr>
          <w:rFonts w:ascii="Times New Roman" w:hAnsi="Times New Roman" w:cs="Times New Roman"/>
        </w:rPr>
        <w:t xml:space="preserve">oy çokluğuyla staj gün </w:t>
      </w:r>
      <w:r w:rsidR="00BB2A93">
        <w:rPr>
          <w:rFonts w:ascii="Times New Roman" w:hAnsi="Times New Roman" w:cs="Times New Roman"/>
        </w:rPr>
        <w:t>her program için ayrı ayrı belirlenir.</w:t>
      </w:r>
    </w:p>
    <w:p w14:paraId="1CD071C7" w14:textId="1CD5DF5A" w:rsidR="00844D67" w:rsidRPr="004A3CB2" w:rsidRDefault="00844D67" w:rsidP="00895E92">
      <w:pPr>
        <w:pStyle w:val="AralkYok"/>
        <w:ind w:firstLine="708"/>
        <w:jc w:val="both"/>
        <w:rPr>
          <w:rFonts w:ascii="Times New Roman" w:hAnsi="Times New Roman" w:cs="Times New Roman"/>
        </w:rPr>
      </w:pPr>
      <w:r w:rsidRPr="00895E92">
        <w:rPr>
          <w:rFonts w:ascii="Times New Roman" w:hAnsi="Times New Roman" w:cs="Times New Roman"/>
          <w:bCs/>
        </w:rPr>
        <w:t>(2)</w:t>
      </w:r>
      <w:r w:rsidRPr="004A3CB2">
        <w:rPr>
          <w:rFonts w:ascii="Times New Roman" w:hAnsi="Times New Roman" w:cs="Times New Roman"/>
        </w:rPr>
        <w:t xml:space="preserve"> Staj 2.</w:t>
      </w:r>
      <w:r w:rsidR="004A3CB2">
        <w:rPr>
          <w:rFonts w:ascii="Times New Roman" w:hAnsi="Times New Roman" w:cs="Times New Roman"/>
        </w:rPr>
        <w:t xml:space="preserve"> </w:t>
      </w:r>
      <w:r w:rsidRPr="004A3CB2">
        <w:rPr>
          <w:rFonts w:ascii="Times New Roman" w:hAnsi="Times New Roman" w:cs="Times New Roman"/>
        </w:rPr>
        <w:t xml:space="preserve">yarıyılın bitiminden itibaren yapılır. Staj bahar yarıyılı sonu ile bir sonraki eğitim öğretim yılının güz yarıyılı başlangıcı arasındaki süre içinde yapılır. Ancak derslere devam zorunluluğu olmayan öğrenciler, ilgili </w:t>
      </w:r>
      <w:r w:rsidR="007A3940">
        <w:rPr>
          <w:rFonts w:ascii="Times New Roman" w:hAnsi="Times New Roman" w:cs="Times New Roman"/>
        </w:rPr>
        <w:t>b</w:t>
      </w:r>
      <w:r w:rsidRPr="004A3CB2">
        <w:rPr>
          <w:rFonts w:ascii="Times New Roman" w:hAnsi="Times New Roman" w:cs="Times New Roman"/>
        </w:rPr>
        <w:t xml:space="preserve">ölüm </w:t>
      </w:r>
      <w:r w:rsidR="007A3940">
        <w:rPr>
          <w:rFonts w:ascii="Times New Roman" w:hAnsi="Times New Roman" w:cs="Times New Roman"/>
        </w:rPr>
        <w:t>st</w:t>
      </w:r>
      <w:r w:rsidRPr="004A3CB2">
        <w:rPr>
          <w:rFonts w:ascii="Times New Roman" w:hAnsi="Times New Roman" w:cs="Times New Roman"/>
        </w:rPr>
        <w:t xml:space="preserve">aj </w:t>
      </w:r>
      <w:r w:rsidR="007A3940">
        <w:rPr>
          <w:rFonts w:ascii="Times New Roman" w:hAnsi="Times New Roman" w:cs="Times New Roman"/>
        </w:rPr>
        <w:t>k</w:t>
      </w:r>
      <w:r w:rsidRPr="004A3CB2">
        <w:rPr>
          <w:rFonts w:ascii="Times New Roman" w:hAnsi="Times New Roman" w:cs="Times New Roman"/>
        </w:rPr>
        <w:t xml:space="preserve">omisyonunun önerileri ve </w:t>
      </w:r>
      <w:r w:rsidR="007A3940">
        <w:rPr>
          <w:rFonts w:ascii="Times New Roman" w:hAnsi="Times New Roman" w:cs="Times New Roman"/>
        </w:rPr>
        <w:t>y</w:t>
      </w:r>
      <w:r w:rsidRPr="004A3CB2">
        <w:rPr>
          <w:rFonts w:ascii="Times New Roman" w:hAnsi="Times New Roman" w:cs="Times New Roman"/>
        </w:rPr>
        <w:t xml:space="preserve">üksekokul </w:t>
      </w:r>
      <w:r w:rsidR="007A3940">
        <w:rPr>
          <w:rFonts w:ascii="Times New Roman" w:hAnsi="Times New Roman" w:cs="Times New Roman"/>
        </w:rPr>
        <w:t>s</w:t>
      </w:r>
      <w:r w:rsidRPr="004A3CB2">
        <w:rPr>
          <w:rFonts w:ascii="Times New Roman" w:hAnsi="Times New Roman" w:cs="Times New Roman"/>
        </w:rPr>
        <w:t xml:space="preserve">taj </w:t>
      </w:r>
      <w:r w:rsidR="007A3940">
        <w:rPr>
          <w:rFonts w:ascii="Times New Roman" w:hAnsi="Times New Roman" w:cs="Times New Roman"/>
        </w:rPr>
        <w:t>k</w:t>
      </w:r>
      <w:r w:rsidRPr="004A3CB2">
        <w:rPr>
          <w:rFonts w:ascii="Times New Roman" w:hAnsi="Times New Roman" w:cs="Times New Roman"/>
        </w:rPr>
        <w:t>omisyonunun onayı ile yarıyıl süreleri içinde de staj yapabilirler. Yaz okuluna devam eden öğrenciler yaz okulu süresince staj yapamazlar.</w:t>
      </w:r>
    </w:p>
    <w:p w14:paraId="03A99CF7" w14:textId="6BDFD52B" w:rsidR="00844D67" w:rsidRPr="004A3CB2" w:rsidRDefault="00844D67" w:rsidP="00895E92">
      <w:pPr>
        <w:pStyle w:val="AralkYok"/>
        <w:ind w:firstLine="708"/>
        <w:jc w:val="both"/>
        <w:rPr>
          <w:rFonts w:ascii="Times New Roman" w:hAnsi="Times New Roman" w:cs="Times New Roman"/>
          <w:color w:val="FF0000"/>
        </w:rPr>
      </w:pPr>
      <w:r w:rsidRPr="00895E92">
        <w:rPr>
          <w:rFonts w:ascii="Times New Roman" w:hAnsi="Times New Roman" w:cs="Times New Roman"/>
          <w:bCs/>
        </w:rPr>
        <w:t>(3)</w:t>
      </w:r>
      <w:r w:rsidRPr="004A3CB2">
        <w:rPr>
          <w:rFonts w:ascii="Times New Roman" w:hAnsi="Times New Roman" w:cs="Times New Roman"/>
        </w:rPr>
        <w:t xml:space="preserve"> Öğrenciler, staj yapacakları </w:t>
      </w:r>
      <w:r w:rsidR="00BB2A93">
        <w:rPr>
          <w:rFonts w:ascii="Times New Roman" w:hAnsi="Times New Roman" w:cs="Times New Roman"/>
        </w:rPr>
        <w:t>kurum</w:t>
      </w:r>
      <w:r w:rsidRPr="004A3CB2">
        <w:rPr>
          <w:rFonts w:ascii="Times New Roman" w:hAnsi="Times New Roman" w:cs="Times New Roman"/>
        </w:rPr>
        <w:t xml:space="preserve"> hakkında yeterli düzeyde bilgi vermeleri ve </w:t>
      </w:r>
      <w:r w:rsidR="00BB2A93">
        <w:rPr>
          <w:rFonts w:ascii="Times New Roman" w:hAnsi="Times New Roman" w:cs="Times New Roman"/>
        </w:rPr>
        <w:t>kurum</w:t>
      </w:r>
      <w:r w:rsidRPr="004A3CB2">
        <w:rPr>
          <w:rFonts w:ascii="Times New Roman" w:hAnsi="Times New Roman" w:cs="Times New Roman"/>
        </w:rPr>
        <w:t xml:space="preserve"> yetkililerince staj yapmak üzere kabul edildiklerini belgelemeleri halinde, ilgili </w:t>
      </w:r>
      <w:r w:rsidR="007A3940">
        <w:rPr>
          <w:rFonts w:ascii="Times New Roman" w:hAnsi="Times New Roman" w:cs="Times New Roman"/>
        </w:rPr>
        <w:t>b</w:t>
      </w:r>
      <w:r w:rsidRPr="004A3CB2">
        <w:rPr>
          <w:rFonts w:ascii="Times New Roman" w:hAnsi="Times New Roman" w:cs="Times New Roman"/>
        </w:rPr>
        <w:t xml:space="preserve">ölüm </w:t>
      </w:r>
      <w:r w:rsidR="007A3940">
        <w:rPr>
          <w:rFonts w:ascii="Times New Roman" w:hAnsi="Times New Roman" w:cs="Times New Roman"/>
        </w:rPr>
        <w:t>s</w:t>
      </w:r>
      <w:r w:rsidRPr="004A3CB2">
        <w:rPr>
          <w:rFonts w:ascii="Times New Roman" w:hAnsi="Times New Roman" w:cs="Times New Roman"/>
        </w:rPr>
        <w:t xml:space="preserve">taj </w:t>
      </w:r>
      <w:r w:rsidR="007A3940">
        <w:rPr>
          <w:rFonts w:ascii="Times New Roman" w:hAnsi="Times New Roman" w:cs="Times New Roman"/>
        </w:rPr>
        <w:t>k</w:t>
      </w:r>
      <w:r w:rsidRPr="004A3CB2">
        <w:rPr>
          <w:rFonts w:ascii="Times New Roman" w:hAnsi="Times New Roman" w:cs="Times New Roman"/>
        </w:rPr>
        <w:t xml:space="preserve">omisyonunun önerisi ve </w:t>
      </w:r>
      <w:r w:rsidR="007A3940">
        <w:rPr>
          <w:rFonts w:ascii="Times New Roman" w:hAnsi="Times New Roman" w:cs="Times New Roman"/>
        </w:rPr>
        <w:t>y</w:t>
      </w:r>
      <w:r w:rsidRPr="004A3CB2">
        <w:rPr>
          <w:rFonts w:ascii="Times New Roman" w:hAnsi="Times New Roman" w:cs="Times New Roman"/>
        </w:rPr>
        <w:t xml:space="preserve">üksekokul </w:t>
      </w:r>
      <w:r w:rsidR="007A3940">
        <w:rPr>
          <w:rFonts w:ascii="Times New Roman" w:hAnsi="Times New Roman" w:cs="Times New Roman"/>
        </w:rPr>
        <w:t>s</w:t>
      </w:r>
      <w:r w:rsidRPr="004A3CB2">
        <w:rPr>
          <w:rFonts w:ascii="Times New Roman" w:hAnsi="Times New Roman" w:cs="Times New Roman"/>
        </w:rPr>
        <w:t xml:space="preserve">taj </w:t>
      </w:r>
      <w:r w:rsidR="007A3940">
        <w:rPr>
          <w:rFonts w:ascii="Times New Roman" w:hAnsi="Times New Roman" w:cs="Times New Roman"/>
        </w:rPr>
        <w:t>k</w:t>
      </w:r>
      <w:r w:rsidRPr="004A3CB2">
        <w:rPr>
          <w:rFonts w:ascii="Times New Roman" w:hAnsi="Times New Roman" w:cs="Times New Roman"/>
        </w:rPr>
        <w:t>omisyonunun onayı ile</w:t>
      </w:r>
      <w:r w:rsidRPr="004A3CB2">
        <w:rPr>
          <w:rFonts w:ascii="Times New Roman" w:hAnsi="Times New Roman" w:cs="Times New Roman"/>
          <w:color w:val="FF0000"/>
        </w:rPr>
        <w:t xml:space="preserve"> </w:t>
      </w:r>
      <w:r w:rsidRPr="004A3CB2">
        <w:rPr>
          <w:rFonts w:ascii="Times New Roman" w:hAnsi="Times New Roman" w:cs="Times New Roman"/>
        </w:rPr>
        <w:t>yurtiçi veya yurtdışında staj yapabilirler.</w:t>
      </w:r>
    </w:p>
    <w:p w14:paraId="01467113" w14:textId="77777777" w:rsidR="00895E92" w:rsidRDefault="00895E92" w:rsidP="00844D67">
      <w:pPr>
        <w:pStyle w:val="AralkYok"/>
        <w:jc w:val="both"/>
        <w:rPr>
          <w:rFonts w:ascii="Times New Roman" w:hAnsi="Times New Roman" w:cs="Times New Roman"/>
          <w:b/>
        </w:rPr>
      </w:pPr>
    </w:p>
    <w:p w14:paraId="58109D06" w14:textId="524A23A6" w:rsidR="00A129CE" w:rsidRPr="004A3CB2"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8</w:t>
      </w:r>
      <w:r w:rsidRPr="00895E92">
        <w:rPr>
          <w:rFonts w:ascii="Times New Roman" w:hAnsi="Times New Roman" w:cs="Times New Roman"/>
          <w:bCs/>
        </w:rPr>
        <w:t>-(1)</w:t>
      </w:r>
      <w:r w:rsidRPr="004A3CB2">
        <w:rPr>
          <w:rFonts w:ascii="Times New Roman" w:hAnsi="Times New Roman" w:cs="Times New Roman"/>
        </w:rPr>
        <w:t xml:space="preserve"> Bir </w:t>
      </w:r>
      <w:r w:rsidR="00BB2A93">
        <w:rPr>
          <w:rFonts w:ascii="Times New Roman" w:hAnsi="Times New Roman" w:cs="Times New Roman"/>
        </w:rPr>
        <w:t>kurumda</w:t>
      </w:r>
      <w:r w:rsidRPr="004A3CB2">
        <w:rPr>
          <w:rFonts w:ascii="Times New Roman" w:hAnsi="Times New Roman" w:cs="Times New Roman"/>
        </w:rPr>
        <w:t xml:space="preserve"> staj yapan öğrenciye doğrudan iş ve görev veren ve onu denetleyen kişi, o öğrencinin staj yürütücüsüdür. Staj yürütücüsü, staj dosyasını denetler, onaylar, öğrenciye verir. Staj değerlendirme formu doldurulup onaylanarak kapalı zarf içerisinde ilgili birim tarafından Çankırı Karatekin Üniversitesi, </w:t>
      </w:r>
      <w:r w:rsidR="007B1872" w:rsidRPr="004A3CB2">
        <w:rPr>
          <w:rFonts w:ascii="Times New Roman" w:hAnsi="Times New Roman" w:cs="Times New Roman"/>
        </w:rPr>
        <w:t xml:space="preserve">Şabanözü </w:t>
      </w:r>
      <w:r w:rsidRPr="004A3CB2">
        <w:rPr>
          <w:rFonts w:ascii="Times New Roman" w:hAnsi="Times New Roman" w:cs="Times New Roman"/>
        </w:rPr>
        <w:t>Meslek Yüksekokulu Müdürlüğü</w:t>
      </w:r>
      <w:r w:rsidR="007A3940">
        <w:rPr>
          <w:rFonts w:ascii="Times New Roman" w:hAnsi="Times New Roman" w:cs="Times New Roman"/>
        </w:rPr>
        <w:t>’</w:t>
      </w:r>
      <w:r w:rsidRPr="004A3CB2">
        <w:rPr>
          <w:rFonts w:ascii="Times New Roman" w:hAnsi="Times New Roman" w:cs="Times New Roman"/>
        </w:rPr>
        <w:t>ne gönderilir. Stajı alma süresindeki tüm işlemlerden öğrenci sorumludur.</w:t>
      </w:r>
      <w:r w:rsidR="00573107" w:rsidRPr="004A3CB2">
        <w:rPr>
          <w:rFonts w:ascii="Times New Roman" w:hAnsi="Times New Roman" w:cs="Times New Roman"/>
        </w:rPr>
        <w:t xml:space="preserve"> </w:t>
      </w:r>
    </w:p>
    <w:p w14:paraId="0D004A0A" w14:textId="77777777" w:rsidR="00895E92" w:rsidRDefault="00895E92" w:rsidP="00895E92">
      <w:pPr>
        <w:pStyle w:val="AralkYok"/>
        <w:ind w:firstLine="708"/>
        <w:jc w:val="both"/>
        <w:rPr>
          <w:rFonts w:ascii="Times New Roman" w:hAnsi="Times New Roman" w:cs="Times New Roman"/>
          <w:b/>
        </w:rPr>
      </w:pPr>
    </w:p>
    <w:p w14:paraId="4AF7E01C" w14:textId="066C8A3F" w:rsidR="00844D67" w:rsidRPr="004A3CB2" w:rsidRDefault="00844D67" w:rsidP="00895E92">
      <w:pPr>
        <w:pStyle w:val="AralkYok"/>
        <w:ind w:firstLine="708"/>
        <w:jc w:val="both"/>
        <w:rPr>
          <w:rFonts w:ascii="Times New Roman" w:hAnsi="Times New Roman" w:cs="Times New Roman"/>
          <w:b/>
        </w:rPr>
      </w:pPr>
      <w:r w:rsidRPr="004A3CB2">
        <w:rPr>
          <w:rFonts w:ascii="Times New Roman" w:hAnsi="Times New Roman" w:cs="Times New Roman"/>
          <w:b/>
        </w:rPr>
        <w:t>Madde 9</w:t>
      </w:r>
      <w:r w:rsidRPr="009030C0">
        <w:rPr>
          <w:rFonts w:ascii="Times New Roman" w:hAnsi="Times New Roman" w:cs="Times New Roman"/>
          <w:bCs/>
        </w:rPr>
        <w:t>-(1)</w:t>
      </w:r>
      <w:r w:rsidR="00D529F7" w:rsidRPr="004A3CB2">
        <w:rPr>
          <w:rFonts w:ascii="Times New Roman" w:hAnsi="Times New Roman" w:cs="Times New Roman"/>
          <w:b/>
        </w:rPr>
        <w:t xml:space="preserve"> </w:t>
      </w:r>
      <w:r w:rsidRPr="00895E92">
        <w:rPr>
          <w:rFonts w:ascii="Times New Roman" w:hAnsi="Times New Roman" w:cs="Times New Roman"/>
          <w:bCs/>
        </w:rPr>
        <w:t>Staj yürütücüsü görevleri;</w:t>
      </w:r>
    </w:p>
    <w:p w14:paraId="225D5ED3" w14:textId="069B5CD5" w:rsidR="00844D67" w:rsidRPr="00895E92"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a)</w:t>
      </w:r>
      <w:r w:rsidR="00844D67" w:rsidRPr="00895E92">
        <w:rPr>
          <w:rFonts w:ascii="Times New Roman" w:hAnsi="Times New Roman" w:cs="Times New Roman"/>
        </w:rPr>
        <w:t xml:space="preserve"> Staj esnasında öğrencilerin devam durumlarını ve davranışlarını denetler.</w:t>
      </w:r>
    </w:p>
    <w:p w14:paraId="730B9785" w14:textId="255E1496" w:rsidR="00844D67" w:rsidRPr="00895E92"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b)</w:t>
      </w:r>
      <w:r w:rsidR="00844D67" w:rsidRPr="00895E92">
        <w:rPr>
          <w:rFonts w:ascii="Times New Roman" w:hAnsi="Times New Roman" w:cs="Times New Roman"/>
        </w:rPr>
        <w:t xml:space="preserve"> Stajın verimli olması için gerekli önlemleri alır.</w:t>
      </w:r>
    </w:p>
    <w:p w14:paraId="1EC0C57A" w14:textId="69C7A6F3" w:rsidR="00844D67"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c)</w:t>
      </w:r>
      <w:r w:rsidR="00844D67" w:rsidRPr="004A3CB2">
        <w:rPr>
          <w:rFonts w:ascii="Times New Roman" w:hAnsi="Times New Roman" w:cs="Times New Roman"/>
        </w:rPr>
        <w:t xml:space="preserve"> Staj değerlendirme formunu, öğrencinin çalışmasına uygun olarak 100 puan üzerinden değerlendirip, onaylar.</w:t>
      </w:r>
    </w:p>
    <w:p w14:paraId="64648C0B" w14:textId="3A037BB3" w:rsidR="00844D67" w:rsidRPr="00895E92" w:rsidRDefault="00BB2A93" w:rsidP="00895E92">
      <w:pPr>
        <w:pStyle w:val="AralkYok"/>
        <w:ind w:firstLine="708"/>
        <w:jc w:val="both"/>
        <w:rPr>
          <w:rFonts w:ascii="Times New Roman" w:hAnsi="Times New Roman" w:cs="Times New Roman"/>
          <w:bCs/>
        </w:rPr>
      </w:pPr>
      <w:r w:rsidRPr="00895E92">
        <w:rPr>
          <w:rFonts w:ascii="Times New Roman" w:hAnsi="Times New Roman" w:cs="Times New Roman"/>
          <w:bCs/>
        </w:rPr>
        <w:t xml:space="preserve">(2) </w:t>
      </w:r>
      <w:r w:rsidR="00844D67" w:rsidRPr="00895E92">
        <w:rPr>
          <w:rFonts w:ascii="Times New Roman" w:hAnsi="Times New Roman" w:cs="Times New Roman"/>
          <w:bCs/>
        </w:rPr>
        <w:t>Stajyer Öğrencilerin Görev ve Sorumlulukları;</w:t>
      </w:r>
    </w:p>
    <w:p w14:paraId="005D8114" w14:textId="622A89C0" w:rsidR="00844D67" w:rsidRPr="00895E92"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a)</w:t>
      </w:r>
      <w:r w:rsidR="00844D67" w:rsidRPr="00895E92">
        <w:rPr>
          <w:rFonts w:ascii="Times New Roman" w:hAnsi="Times New Roman" w:cs="Times New Roman"/>
        </w:rPr>
        <w:t xml:space="preserve"> Staj yaptıkları süre içerisinde staj yerinde uygulanmakta olan çalışma disiplinine uymakla yükümlüdürler.</w:t>
      </w:r>
    </w:p>
    <w:p w14:paraId="1E2D9224" w14:textId="46B44146" w:rsidR="00844D67" w:rsidRPr="00895E92"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b)</w:t>
      </w:r>
      <w:r w:rsidR="00844D67" w:rsidRPr="00895E92">
        <w:rPr>
          <w:rFonts w:ascii="Times New Roman" w:hAnsi="Times New Roman" w:cs="Times New Roman"/>
        </w:rPr>
        <w:t xml:space="preserve"> Staj sırasında kurum personelinin uymak z</w:t>
      </w:r>
      <w:r w:rsidR="00A129CE" w:rsidRPr="00895E92">
        <w:rPr>
          <w:rFonts w:ascii="Times New Roman" w:hAnsi="Times New Roman" w:cs="Times New Roman"/>
        </w:rPr>
        <w:t>orunda olduğu mevzuata uyarlar.</w:t>
      </w:r>
    </w:p>
    <w:p w14:paraId="554C398F" w14:textId="5BCE2D3B" w:rsidR="00844D67" w:rsidRPr="00895E92" w:rsidRDefault="00BB2A93" w:rsidP="009030C0">
      <w:pPr>
        <w:pStyle w:val="AralkYok"/>
        <w:ind w:left="708" w:firstLine="708"/>
        <w:jc w:val="both"/>
        <w:rPr>
          <w:rFonts w:ascii="Times New Roman" w:hAnsi="Times New Roman" w:cs="Times New Roman"/>
        </w:rPr>
      </w:pPr>
      <w:r w:rsidRPr="00895E92">
        <w:rPr>
          <w:rFonts w:ascii="Times New Roman" w:hAnsi="Times New Roman" w:cs="Times New Roman"/>
        </w:rPr>
        <w:t>c)</w:t>
      </w:r>
      <w:r w:rsidR="00844D67" w:rsidRPr="00895E92">
        <w:rPr>
          <w:rFonts w:ascii="Times New Roman" w:hAnsi="Times New Roman" w:cs="Times New Roman"/>
        </w:rPr>
        <w:t xml:space="preserve"> Staj yerlerinde kendilerinden istenen işleri zamanında ve istenen şekilde eksiksiz olarak yaparlar.</w:t>
      </w:r>
    </w:p>
    <w:p w14:paraId="6848F9F0" w14:textId="49571A5D" w:rsidR="00844D67" w:rsidRPr="00895E92" w:rsidRDefault="00895E92" w:rsidP="009030C0">
      <w:pPr>
        <w:pStyle w:val="AralkYok"/>
        <w:ind w:left="708" w:firstLine="708"/>
        <w:jc w:val="both"/>
        <w:rPr>
          <w:rFonts w:ascii="Times New Roman" w:hAnsi="Times New Roman" w:cs="Times New Roman"/>
        </w:rPr>
      </w:pPr>
      <w:proofErr w:type="gramStart"/>
      <w:r>
        <w:rPr>
          <w:rFonts w:ascii="Times New Roman" w:hAnsi="Times New Roman" w:cs="Times New Roman"/>
        </w:rPr>
        <w:t>ç</w:t>
      </w:r>
      <w:proofErr w:type="gramEnd"/>
      <w:r w:rsidR="00BB2A93" w:rsidRPr="00895E92">
        <w:rPr>
          <w:rFonts w:ascii="Times New Roman" w:hAnsi="Times New Roman" w:cs="Times New Roman"/>
        </w:rPr>
        <w:t>)</w:t>
      </w:r>
      <w:r w:rsidR="00844D67" w:rsidRPr="00895E92">
        <w:rPr>
          <w:rFonts w:ascii="Times New Roman" w:hAnsi="Times New Roman" w:cs="Times New Roman"/>
        </w:rPr>
        <w:t xml:space="preserve"> Staj süresince, kurum personeli ile ilişkilerinde ölçülü ve dikkatli davranırlar.</w:t>
      </w:r>
    </w:p>
    <w:p w14:paraId="52A967F8" w14:textId="38B28AA2" w:rsidR="00844D67" w:rsidRPr="00895E92" w:rsidRDefault="00895E92" w:rsidP="009030C0">
      <w:pPr>
        <w:pStyle w:val="AralkYok"/>
        <w:ind w:left="708" w:firstLine="708"/>
        <w:jc w:val="both"/>
        <w:rPr>
          <w:rFonts w:ascii="Times New Roman" w:hAnsi="Times New Roman" w:cs="Times New Roman"/>
        </w:rPr>
      </w:pPr>
      <w:r>
        <w:rPr>
          <w:rFonts w:ascii="Times New Roman" w:hAnsi="Times New Roman" w:cs="Times New Roman"/>
        </w:rPr>
        <w:t>d</w:t>
      </w:r>
      <w:r w:rsidR="00BB2A93" w:rsidRPr="00895E92">
        <w:rPr>
          <w:rFonts w:ascii="Times New Roman" w:hAnsi="Times New Roman" w:cs="Times New Roman"/>
        </w:rPr>
        <w:t>)</w:t>
      </w:r>
      <w:r w:rsidR="00844D67" w:rsidRPr="00895E92">
        <w:rPr>
          <w:rFonts w:ascii="Times New Roman" w:hAnsi="Times New Roman" w:cs="Times New Roman"/>
        </w:rPr>
        <w:t xml:space="preserve"> Staj yaptıkları kuruma ait her türlü araç ve gerecin dikkatli kullanılmasına azami özen gösterirler. Aksine hareket edenler meydana gelecek zararı kendileri öderler.</w:t>
      </w:r>
    </w:p>
    <w:p w14:paraId="480671A1" w14:textId="41ED8F12" w:rsidR="00844D67" w:rsidRPr="00895E92" w:rsidRDefault="00895E92" w:rsidP="009030C0">
      <w:pPr>
        <w:pStyle w:val="AralkYok"/>
        <w:ind w:left="708" w:firstLine="708"/>
        <w:jc w:val="both"/>
        <w:rPr>
          <w:rFonts w:ascii="Times New Roman" w:hAnsi="Times New Roman" w:cs="Times New Roman"/>
        </w:rPr>
      </w:pPr>
      <w:r>
        <w:rPr>
          <w:rFonts w:ascii="Times New Roman" w:hAnsi="Times New Roman" w:cs="Times New Roman"/>
        </w:rPr>
        <w:t>e</w:t>
      </w:r>
      <w:r w:rsidR="00BB2A93" w:rsidRPr="00895E92">
        <w:rPr>
          <w:rFonts w:ascii="Times New Roman" w:hAnsi="Times New Roman" w:cs="Times New Roman"/>
        </w:rPr>
        <w:t>)</w:t>
      </w:r>
      <w:r w:rsidR="00844D67" w:rsidRPr="00895E92">
        <w:rPr>
          <w:rFonts w:ascii="Times New Roman" w:hAnsi="Times New Roman" w:cs="Times New Roman"/>
        </w:rPr>
        <w:t xml:space="preserve">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3A4213D7" w14:textId="168A5370" w:rsidR="00844D67" w:rsidRPr="00895E92" w:rsidRDefault="00895E92" w:rsidP="009030C0">
      <w:pPr>
        <w:pStyle w:val="AralkYok"/>
        <w:ind w:left="708" w:firstLine="708"/>
        <w:jc w:val="both"/>
        <w:rPr>
          <w:rFonts w:ascii="Times New Roman" w:hAnsi="Times New Roman" w:cs="Times New Roman"/>
        </w:rPr>
      </w:pPr>
      <w:r>
        <w:rPr>
          <w:rFonts w:ascii="Times New Roman" w:hAnsi="Times New Roman" w:cs="Times New Roman"/>
        </w:rPr>
        <w:t>f</w:t>
      </w:r>
      <w:r w:rsidR="00BB2A93" w:rsidRPr="00895E92">
        <w:rPr>
          <w:rFonts w:ascii="Times New Roman" w:hAnsi="Times New Roman" w:cs="Times New Roman"/>
        </w:rPr>
        <w:t>)</w:t>
      </w:r>
      <w:r w:rsidR="00844D67" w:rsidRPr="00895E92">
        <w:rPr>
          <w:rFonts w:ascii="Times New Roman" w:hAnsi="Times New Roman" w:cs="Times New Roman"/>
        </w:rPr>
        <w:t xml:space="preserve"> Staj yaptıkları kurumları değiştiremez ve terk edemezler.</w:t>
      </w:r>
    </w:p>
    <w:p w14:paraId="13FFFD98" w14:textId="15B9E0EC" w:rsidR="00844D67" w:rsidRDefault="00895E92" w:rsidP="009030C0">
      <w:pPr>
        <w:pStyle w:val="AralkYok"/>
        <w:ind w:left="708" w:firstLine="708"/>
        <w:jc w:val="both"/>
        <w:rPr>
          <w:rFonts w:ascii="Times New Roman" w:hAnsi="Times New Roman" w:cs="Times New Roman"/>
        </w:rPr>
      </w:pPr>
      <w:r>
        <w:rPr>
          <w:rFonts w:ascii="Times New Roman" w:hAnsi="Times New Roman" w:cs="Times New Roman"/>
        </w:rPr>
        <w:t>g</w:t>
      </w:r>
      <w:r w:rsidR="00BB2A93" w:rsidRPr="00895E92">
        <w:rPr>
          <w:rFonts w:ascii="Times New Roman" w:hAnsi="Times New Roman" w:cs="Times New Roman"/>
        </w:rPr>
        <w:t>)</w:t>
      </w:r>
      <w:r w:rsidR="00844D67" w:rsidRPr="00895E92">
        <w:rPr>
          <w:rFonts w:ascii="Times New Roman" w:hAnsi="Times New Roman" w:cs="Times New Roman"/>
        </w:rPr>
        <w:t xml:space="preserve"> Her öğrenci staj çalışmaları süresince staj yürütücüsünün yönetim, gözetim ve denetiminde yaptığı işleri </w:t>
      </w:r>
      <w:r w:rsidR="007A3940" w:rsidRPr="00895E92">
        <w:rPr>
          <w:rFonts w:ascii="Times New Roman" w:hAnsi="Times New Roman" w:cs="Times New Roman"/>
        </w:rPr>
        <w:t>b</w:t>
      </w:r>
      <w:r w:rsidR="00844D67" w:rsidRPr="00895E92">
        <w:rPr>
          <w:rFonts w:ascii="Times New Roman" w:hAnsi="Times New Roman" w:cs="Times New Roman"/>
        </w:rPr>
        <w:t xml:space="preserve">ölüm </w:t>
      </w:r>
      <w:r w:rsidR="007A3940" w:rsidRPr="00895E92">
        <w:rPr>
          <w:rFonts w:ascii="Times New Roman" w:hAnsi="Times New Roman" w:cs="Times New Roman"/>
        </w:rPr>
        <w:t>s</w:t>
      </w:r>
      <w:r w:rsidR="00844D67" w:rsidRPr="00895E92">
        <w:rPr>
          <w:rFonts w:ascii="Times New Roman" w:hAnsi="Times New Roman" w:cs="Times New Roman"/>
        </w:rPr>
        <w:t xml:space="preserve">taj </w:t>
      </w:r>
      <w:r w:rsidR="007A3940" w:rsidRPr="00895E92">
        <w:rPr>
          <w:rFonts w:ascii="Times New Roman" w:hAnsi="Times New Roman" w:cs="Times New Roman"/>
        </w:rPr>
        <w:t>k</w:t>
      </w:r>
      <w:r w:rsidR="00844D67" w:rsidRPr="00895E92">
        <w:rPr>
          <w:rFonts w:ascii="Times New Roman" w:hAnsi="Times New Roman" w:cs="Times New Roman"/>
        </w:rPr>
        <w:t>omisyonu tarafından</w:t>
      </w:r>
      <w:r w:rsidR="00844D67" w:rsidRPr="004A3CB2">
        <w:rPr>
          <w:rFonts w:ascii="Times New Roman" w:hAnsi="Times New Roman" w:cs="Times New Roman"/>
        </w:rPr>
        <w:t xml:space="preserve"> belirtilen şekilde belgeleyerek bir staj dosyası halinde düzenlemek ve staj yürütücüsüne onaylatarak, en geç 3. yarıyıl başlangıcının 2. haftası sonuna kadar ilgili </w:t>
      </w:r>
      <w:r w:rsidR="007A3940">
        <w:rPr>
          <w:rFonts w:ascii="Times New Roman" w:hAnsi="Times New Roman" w:cs="Times New Roman"/>
        </w:rPr>
        <w:t>b</w:t>
      </w:r>
      <w:r w:rsidR="00844D67" w:rsidRPr="004A3CB2">
        <w:rPr>
          <w:rFonts w:ascii="Times New Roman" w:hAnsi="Times New Roman" w:cs="Times New Roman"/>
        </w:rPr>
        <w:t xml:space="preserve">ölüm </w:t>
      </w:r>
      <w:r w:rsidR="007A3940">
        <w:rPr>
          <w:rFonts w:ascii="Times New Roman" w:hAnsi="Times New Roman" w:cs="Times New Roman"/>
        </w:rPr>
        <w:t>b</w:t>
      </w:r>
      <w:r w:rsidR="00844D67" w:rsidRPr="004A3CB2">
        <w:rPr>
          <w:rFonts w:ascii="Times New Roman" w:hAnsi="Times New Roman" w:cs="Times New Roman"/>
        </w:rPr>
        <w:t xml:space="preserve">aşkanlığına teslim etmek zorundadır. Bu süre geçtikten sonra sunulan staj dosyası, Yönetmeliğin 21. </w:t>
      </w:r>
      <w:r w:rsidR="007A3940">
        <w:rPr>
          <w:rFonts w:ascii="Times New Roman" w:hAnsi="Times New Roman" w:cs="Times New Roman"/>
        </w:rPr>
        <w:t>m</w:t>
      </w:r>
      <w:r w:rsidR="00844D67" w:rsidRPr="004A3CB2">
        <w:rPr>
          <w:rFonts w:ascii="Times New Roman" w:hAnsi="Times New Roman" w:cs="Times New Roman"/>
        </w:rPr>
        <w:t xml:space="preserve">addesinin 3. </w:t>
      </w:r>
      <w:r w:rsidR="007A3940">
        <w:rPr>
          <w:rFonts w:ascii="Times New Roman" w:hAnsi="Times New Roman" w:cs="Times New Roman"/>
        </w:rPr>
        <w:t>f</w:t>
      </w:r>
      <w:r w:rsidR="00844D67" w:rsidRPr="004A3CB2">
        <w:rPr>
          <w:rFonts w:ascii="Times New Roman" w:hAnsi="Times New Roman" w:cs="Times New Roman"/>
        </w:rPr>
        <w:t>ıkrasında</w:t>
      </w:r>
      <w:r w:rsidR="00844D67" w:rsidRPr="004A3CB2">
        <w:rPr>
          <w:rFonts w:ascii="Times New Roman" w:hAnsi="Times New Roman" w:cs="Times New Roman"/>
          <w:color w:val="0000FF"/>
        </w:rPr>
        <w:t xml:space="preserve"> </w:t>
      </w:r>
      <w:r w:rsidR="00844D67" w:rsidRPr="004A3CB2">
        <w:rPr>
          <w:rFonts w:ascii="Times New Roman" w:hAnsi="Times New Roman" w:cs="Times New Roman"/>
        </w:rPr>
        <w:t>belirtilen mazeretler dışında kabul edilmez.</w:t>
      </w:r>
    </w:p>
    <w:p w14:paraId="29B8D567" w14:textId="77777777" w:rsidR="00895E92" w:rsidRPr="004A3CB2" w:rsidRDefault="00895E92" w:rsidP="00895E92">
      <w:pPr>
        <w:pStyle w:val="AralkYok"/>
        <w:ind w:firstLine="708"/>
        <w:jc w:val="both"/>
        <w:rPr>
          <w:rFonts w:ascii="Times New Roman" w:hAnsi="Times New Roman" w:cs="Times New Roman"/>
        </w:rPr>
      </w:pPr>
    </w:p>
    <w:p w14:paraId="5EB06591" w14:textId="77777777" w:rsidR="00844D67"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10</w:t>
      </w:r>
      <w:r w:rsidRPr="00895E92">
        <w:rPr>
          <w:rFonts w:ascii="Times New Roman" w:hAnsi="Times New Roman" w:cs="Times New Roman"/>
          <w:bCs/>
        </w:rPr>
        <w:t>-(1)</w:t>
      </w:r>
      <w:r w:rsidRPr="004A3CB2">
        <w:rPr>
          <w:rFonts w:ascii="Times New Roman" w:hAnsi="Times New Roman" w:cs="Times New Roman"/>
        </w:rPr>
        <w:t xml:space="preserve"> Öğrenci staj raporları en son işlem gördükleri tarihten itibaren 2 yıl süre ile bölümlerin arşivlerinde tutulur.</w:t>
      </w:r>
    </w:p>
    <w:p w14:paraId="0884493B" w14:textId="77777777" w:rsidR="00895E92" w:rsidRPr="004A3CB2" w:rsidRDefault="00895E92" w:rsidP="00895E92">
      <w:pPr>
        <w:pStyle w:val="AralkYok"/>
        <w:ind w:firstLine="708"/>
        <w:jc w:val="both"/>
        <w:rPr>
          <w:rFonts w:ascii="Times New Roman" w:hAnsi="Times New Roman" w:cs="Times New Roman"/>
        </w:rPr>
      </w:pPr>
    </w:p>
    <w:p w14:paraId="3035521B" w14:textId="69CA7150" w:rsidR="00844D67" w:rsidRPr="004A3CB2"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11</w:t>
      </w:r>
      <w:r w:rsidRPr="00895E92">
        <w:rPr>
          <w:rFonts w:ascii="Times New Roman" w:hAnsi="Times New Roman" w:cs="Times New Roman"/>
          <w:bCs/>
        </w:rPr>
        <w:t>-(1)</w:t>
      </w:r>
      <w:r w:rsidRPr="004A3CB2">
        <w:rPr>
          <w:rFonts w:ascii="Times New Roman" w:hAnsi="Times New Roman" w:cs="Times New Roman"/>
        </w:rPr>
        <w:t xml:space="preserve"> Öğrencilerin sunmuş oldukları staj raporları ve staj yürütücüsünden gelen </w:t>
      </w:r>
      <w:r w:rsidR="007A3940">
        <w:rPr>
          <w:rFonts w:ascii="Times New Roman" w:hAnsi="Times New Roman" w:cs="Times New Roman"/>
        </w:rPr>
        <w:t>“s</w:t>
      </w:r>
      <w:r w:rsidRPr="004A3CB2">
        <w:rPr>
          <w:rFonts w:ascii="Times New Roman" w:hAnsi="Times New Roman" w:cs="Times New Roman"/>
        </w:rPr>
        <w:t xml:space="preserve">tajyer </w:t>
      </w:r>
      <w:r w:rsidR="007A3940">
        <w:rPr>
          <w:rFonts w:ascii="Times New Roman" w:hAnsi="Times New Roman" w:cs="Times New Roman"/>
        </w:rPr>
        <w:t>d</w:t>
      </w:r>
      <w:r w:rsidRPr="004A3CB2">
        <w:rPr>
          <w:rFonts w:ascii="Times New Roman" w:hAnsi="Times New Roman" w:cs="Times New Roman"/>
        </w:rPr>
        <w:t xml:space="preserve">eğerlendirme </w:t>
      </w:r>
      <w:r w:rsidR="007A3940">
        <w:rPr>
          <w:rFonts w:ascii="Times New Roman" w:hAnsi="Times New Roman" w:cs="Times New Roman"/>
        </w:rPr>
        <w:t>f</w:t>
      </w:r>
      <w:r w:rsidRPr="004A3CB2">
        <w:rPr>
          <w:rFonts w:ascii="Times New Roman" w:hAnsi="Times New Roman" w:cs="Times New Roman"/>
        </w:rPr>
        <w:t>ormu</w:t>
      </w:r>
      <w:r w:rsidR="007A3940">
        <w:rPr>
          <w:rFonts w:ascii="Times New Roman" w:hAnsi="Times New Roman" w:cs="Times New Roman"/>
        </w:rPr>
        <w:t>”</w:t>
      </w:r>
      <w:r w:rsidRPr="004A3CB2">
        <w:rPr>
          <w:rFonts w:ascii="Times New Roman" w:hAnsi="Times New Roman" w:cs="Times New Roman"/>
        </w:rPr>
        <w:t xml:space="preserve">, ilgili </w:t>
      </w:r>
      <w:r w:rsidR="007A3940">
        <w:rPr>
          <w:rFonts w:ascii="Times New Roman" w:hAnsi="Times New Roman" w:cs="Times New Roman"/>
        </w:rPr>
        <w:t>b</w:t>
      </w:r>
      <w:r w:rsidRPr="004A3CB2">
        <w:rPr>
          <w:rFonts w:ascii="Times New Roman" w:hAnsi="Times New Roman" w:cs="Times New Roman"/>
        </w:rPr>
        <w:t xml:space="preserve">ölüm </w:t>
      </w:r>
      <w:r w:rsidR="007A3940">
        <w:rPr>
          <w:rFonts w:ascii="Times New Roman" w:hAnsi="Times New Roman" w:cs="Times New Roman"/>
        </w:rPr>
        <w:t>s</w:t>
      </w:r>
      <w:r w:rsidRPr="004A3CB2">
        <w:rPr>
          <w:rFonts w:ascii="Times New Roman" w:hAnsi="Times New Roman" w:cs="Times New Roman"/>
        </w:rPr>
        <w:t xml:space="preserve">taj </w:t>
      </w:r>
      <w:r w:rsidR="007A3940">
        <w:rPr>
          <w:rFonts w:ascii="Times New Roman" w:hAnsi="Times New Roman" w:cs="Times New Roman"/>
        </w:rPr>
        <w:t>k</w:t>
      </w:r>
      <w:r w:rsidRPr="004A3CB2">
        <w:rPr>
          <w:rFonts w:ascii="Times New Roman" w:hAnsi="Times New Roman" w:cs="Times New Roman"/>
        </w:rPr>
        <w:t xml:space="preserve">omisyonu tarafından incelenir ve değerlendirilir. Gerektiğinde öğrenciler staj çalışmaları ile ilgili olarak mülakata çağrılabilir. Bölüm staj komisyonları, staj hakkındaki değerlendirme raporlarını ilgili yarıyılın sonuna kadar hazırlayarak Yönetmeliğin 16. Maddesi gereğince harf notuna dönüştürülür ve </w:t>
      </w:r>
      <w:r w:rsidR="00BB2A93">
        <w:rPr>
          <w:rFonts w:ascii="Times New Roman" w:hAnsi="Times New Roman" w:cs="Times New Roman"/>
        </w:rPr>
        <w:t>öğrenci not sistemine</w:t>
      </w:r>
      <w:r w:rsidRPr="004A3CB2">
        <w:rPr>
          <w:rFonts w:ascii="Times New Roman" w:hAnsi="Times New Roman" w:cs="Times New Roman"/>
        </w:rPr>
        <w:t xml:space="preserve"> harf notu olarak girişi yapılır.</w:t>
      </w:r>
    </w:p>
    <w:p w14:paraId="760D4622" w14:textId="77777777" w:rsidR="00895E92" w:rsidRDefault="00895E92" w:rsidP="00844D67">
      <w:pPr>
        <w:pStyle w:val="AralkYok"/>
        <w:jc w:val="both"/>
        <w:rPr>
          <w:rFonts w:ascii="Times New Roman" w:hAnsi="Times New Roman" w:cs="Times New Roman"/>
          <w:b/>
        </w:rPr>
      </w:pPr>
    </w:p>
    <w:p w14:paraId="089B94E7" w14:textId="55FA153A" w:rsidR="00844D67" w:rsidRDefault="00844D67" w:rsidP="00895E92">
      <w:pPr>
        <w:pStyle w:val="AralkYok"/>
        <w:ind w:firstLine="708"/>
        <w:jc w:val="both"/>
        <w:rPr>
          <w:rFonts w:ascii="Times New Roman" w:hAnsi="Times New Roman" w:cs="Times New Roman"/>
        </w:rPr>
      </w:pPr>
      <w:r w:rsidRPr="004A3CB2">
        <w:rPr>
          <w:rFonts w:ascii="Times New Roman" w:hAnsi="Times New Roman" w:cs="Times New Roman"/>
          <w:b/>
        </w:rPr>
        <w:t>Madde 12</w:t>
      </w:r>
      <w:r w:rsidRPr="00895E92">
        <w:rPr>
          <w:rFonts w:ascii="Times New Roman" w:hAnsi="Times New Roman" w:cs="Times New Roman"/>
          <w:bCs/>
        </w:rPr>
        <w:t>-(1)</w:t>
      </w:r>
      <w:r w:rsidRPr="004A3CB2">
        <w:rPr>
          <w:rFonts w:ascii="Times New Roman" w:hAnsi="Times New Roman" w:cs="Times New Roman"/>
        </w:rPr>
        <w:t xml:space="preserve"> Öğrencilerin staj çalışmaları gerektiğinde, </w:t>
      </w:r>
      <w:r w:rsidR="00BB2A93">
        <w:rPr>
          <w:rFonts w:ascii="Times New Roman" w:hAnsi="Times New Roman" w:cs="Times New Roman"/>
        </w:rPr>
        <w:t>b</w:t>
      </w:r>
      <w:r w:rsidRPr="004A3CB2">
        <w:rPr>
          <w:rFonts w:ascii="Times New Roman" w:hAnsi="Times New Roman" w:cs="Times New Roman"/>
        </w:rPr>
        <w:t xml:space="preserve">ölüm </w:t>
      </w:r>
      <w:r w:rsidR="00BB2A93">
        <w:rPr>
          <w:rFonts w:ascii="Times New Roman" w:hAnsi="Times New Roman" w:cs="Times New Roman"/>
        </w:rPr>
        <w:t>s</w:t>
      </w:r>
      <w:r w:rsidRPr="004A3CB2">
        <w:rPr>
          <w:rFonts w:ascii="Times New Roman" w:hAnsi="Times New Roman" w:cs="Times New Roman"/>
        </w:rPr>
        <w:t xml:space="preserve">taj </w:t>
      </w:r>
      <w:r w:rsidR="00BB2A93">
        <w:rPr>
          <w:rFonts w:ascii="Times New Roman" w:hAnsi="Times New Roman" w:cs="Times New Roman"/>
        </w:rPr>
        <w:t>k</w:t>
      </w:r>
      <w:r w:rsidRPr="004A3CB2">
        <w:rPr>
          <w:rFonts w:ascii="Times New Roman" w:hAnsi="Times New Roman" w:cs="Times New Roman"/>
        </w:rPr>
        <w:t xml:space="preserve">omisyonunun </w:t>
      </w:r>
      <w:r w:rsidR="00BB2A93">
        <w:rPr>
          <w:rFonts w:ascii="Times New Roman" w:hAnsi="Times New Roman" w:cs="Times New Roman"/>
        </w:rPr>
        <w:t>ü</w:t>
      </w:r>
      <w:r w:rsidRPr="004A3CB2">
        <w:rPr>
          <w:rFonts w:ascii="Times New Roman" w:hAnsi="Times New Roman" w:cs="Times New Roman"/>
        </w:rPr>
        <w:t xml:space="preserve">yeleri ve/veya ilgili </w:t>
      </w:r>
      <w:r w:rsidR="00BB2A93">
        <w:rPr>
          <w:rFonts w:ascii="Times New Roman" w:hAnsi="Times New Roman" w:cs="Times New Roman"/>
        </w:rPr>
        <w:t>b</w:t>
      </w:r>
      <w:r w:rsidRPr="004A3CB2">
        <w:rPr>
          <w:rFonts w:ascii="Times New Roman" w:hAnsi="Times New Roman" w:cs="Times New Roman"/>
        </w:rPr>
        <w:t xml:space="preserve">ölüm </w:t>
      </w:r>
      <w:r w:rsidR="00BB2A93">
        <w:rPr>
          <w:rFonts w:ascii="Times New Roman" w:hAnsi="Times New Roman" w:cs="Times New Roman"/>
        </w:rPr>
        <w:t>b</w:t>
      </w:r>
      <w:r w:rsidRPr="004A3CB2">
        <w:rPr>
          <w:rFonts w:ascii="Times New Roman" w:hAnsi="Times New Roman" w:cs="Times New Roman"/>
        </w:rPr>
        <w:t xml:space="preserve">aşkanlarının görevlendireceği öğretim elemanları tarafından incelenerek denetlenebilir. Denetleme raporları </w:t>
      </w:r>
      <w:r w:rsidR="00BB2A93">
        <w:rPr>
          <w:rFonts w:ascii="Times New Roman" w:hAnsi="Times New Roman" w:cs="Times New Roman"/>
        </w:rPr>
        <w:t>b</w:t>
      </w:r>
      <w:r w:rsidRPr="004A3CB2">
        <w:rPr>
          <w:rFonts w:ascii="Times New Roman" w:hAnsi="Times New Roman" w:cs="Times New Roman"/>
        </w:rPr>
        <w:t xml:space="preserve">ölüm </w:t>
      </w:r>
      <w:r w:rsidR="00BB2A93">
        <w:rPr>
          <w:rFonts w:ascii="Times New Roman" w:hAnsi="Times New Roman" w:cs="Times New Roman"/>
        </w:rPr>
        <w:t>s</w:t>
      </w:r>
      <w:r w:rsidRPr="004A3CB2">
        <w:rPr>
          <w:rFonts w:ascii="Times New Roman" w:hAnsi="Times New Roman" w:cs="Times New Roman"/>
        </w:rPr>
        <w:t xml:space="preserve">taj </w:t>
      </w:r>
      <w:r w:rsidR="00BB2A93">
        <w:rPr>
          <w:rFonts w:ascii="Times New Roman" w:hAnsi="Times New Roman" w:cs="Times New Roman"/>
        </w:rPr>
        <w:t>k</w:t>
      </w:r>
      <w:r w:rsidRPr="004A3CB2">
        <w:rPr>
          <w:rFonts w:ascii="Times New Roman" w:hAnsi="Times New Roman" w:cs="Times New Roman"/>
        </w:rPr>
        <w:t>omisyonu tarafından değerlendirilir.</w:t>
      </w:r>
    </w:p>
    <w:p w14:paraId="7178ABF1" w14:textId="77777777" w:rsidR="00CA0236" w:rsidRPr="004A3CB2" w:rsidRDefault="00CA0236" w:rsidP="00895E92">
      <w:pPr>
        <w:pStyle w:val="AralkYok"/>
        <w:ind w:firstLine="708"/>
        <w:jc w:val="both"/>
        <w:rPr>
          <w:rFonts w:ascii="Times New Roman" w:hAnsi="Times New Roman" w:cs="Times New Roman"/>
        </w:rPr>
      </w:pPr>
    </w:p>
    <w:p w14:paraId="53AC1325" w14:textId="3C1AD061" w:rsidR="00844D67" w:rsidRDefault="00844D67" w:rsidP="001A0437">
      <w:pPr>
        <w:pStyle w:val="AralkYok"/>
        <w:ind w:firstLine="708"/>
        <w:jc w:val="both"/>
        <w:rPr>
          <w:rFonts w:ascii="Times New Roman" w:hAnsi="Times New Roman" w:cs="Times New Roman"/>
          <w:color w:val="000000"/>
        </w:rPr>
      </w:pPr>
      <w:r w:rsidRPr="004A3CB2">
        <w:rPr>
          <w:rFonts w:ascii="Times New Roman" w:hAnsi="Times New Roman" w:cs="Times New Roman"/>
          <w:b/>
          <w:color w:val="000000"/>
        </w:rPr>
        <w:t>Madde 13</w:t>
      </w:r>
      <w:r w:rsidRPr="001A0437">
        <w:rPr>
          <w:rFonts w:ascii="Times New Roman" w:hAnsi="Times New Roman" w:cs="Times New Roman"/>
          <w:bCs/>
          <w:color w:val="000000"/>
        </w:rPr>
        <w:t>-(1)</w:t>
      </w:r>
      <w:r w:rsidRPr="004A3CB2">
        <w:rPr>
          <w:rFonts w:ascii="Times New Roman" w:hAnsi="Times New Roman" w:cs="Times New Roman"/>
          <w:color w:val="000000"/>
        </w:rPr>
        <w:t xml:space="preserve"> Öğrencilerden, staja katılabilmeleri için, bütün derslerden geçme şartı aranmaz. Başarı notu, staj yürütücü değerlendirme notunun %50’si ve danışman (staj dosyası ve staj değerlendirme formu) değerlendirme notunun %50’si alınarak elde edilen puanların toplamından oluşur. </w:t>
      </w:r>
    </w:p>
    <w:p w14:paraId="5C5BDFEF" w14:textId="77777777" w:rsidR="001A0437" w:rsidRPr="004A3CB2" w:rsidRDefault="001A0437" w:rsidP="001A0437">
      <w:pPr>
        <w:pStyle w:val="AralkYok"/>
        <w:ind w:firstLine="708"/>
        <w:jc w:val="both"/>
        <w:rPr>
          <w:rFonts w:ascii="Times New Roman" w:hAnsi="Times New Roman" w:cs="Times New Roman"/>
          <w:color w:val="FF0000"/>
        </w:rPr>
      </w:pPr>
    </w:p>
    <w:p w14:paraId="0B67593F" w14:textId="77777777" w:rsidR="00844D67" w:rsidRDefault="00844D67" w:rsidP="001A0437">
      <w:pPr>
        <w:pStyle w:val="AralkYok"/>
        <w:ind w:firstLine="708"/>
        <w:jc w:val="both"/>
        <w:rPr>
          <w:rFonts w:ascii="Times New Roman" w:hAnsi="Times New Roman" w:cs="Times New Roman"/>
        </w:rPr>
      </w:pPr>
      <w:r w:rsidRPr="004A3CB2">
        <w:rPr>
          <w:rFonts w:ascii="Times New Roman" w:hAnsi="Times New Roman" w:cs="Times New Roman"/>
          <w:b/>
        </w:rPr>
        <w:t xml:space="preserve">Madde 14- </w:t>
      </w:r>
      <w:r w:rsidRPr="001A0437">
        <w:rPr>
          <w:rFonts w:ascii="Times New Roman" w:hAnsi="Times New Roman" w:cs="Times New Roman"/>
          <w:bCs/>
        </w:rPr>
        <w:t>(1)</w:t>
      </w:r>
      <w:r w:rsidRPr="004A3CB2">
        <w:rPr>
          <w:rFonts w:ascii="Times New Roman" w:hAnsi="Times New Roman" w:cs="Times New Roman"/>
        </w:rPr>
        <w:t xml:space="preserve"> Öğrenciler staj yaptıkları kurumda mesai saatleri dışında çalışamazlar.</w:t>
      </w:r>
    </w:p>
    <w:p w14:paraId="702B0987" w14:textId="77777777" w:rsidR="001A0437" w:rsidRPr="004A3CB2" w:rsidRDefault="001A0437" w:rsidP="00844D67">
      <w:pPr>
        <w:pStyle w:val="AralkYok"/>
        <w:jc w:val="both"/>
        <w:rPr>
          <w:rFonts w:ascii="Times New Roman" w:hAnsi="Times New Roman" w:cs="Times New Roman"/>
        </w:rPr>
      </w:pPr>
    </w:p>
    <w:p w14:paraId="282B664A" w14:textId="5635213E" w:rsidR="00901219" w:rsidRPr="004A3CB2" w:rsidRDefault="0011451C" w:rsidP="001A0437">
      <w:pPr>
        <w:pStyle w:val="AralkYok"/>
        <w:ind w:firstLine="708"/>
        <w:jc w:val="both"/>
        <w:rPr>
          <w:rFonts w:ascii="Times New Roman" w:hAnsi="Times New Roman" w:cs="Times New Roman"/>
        </w:rPr>
      </w:pPr>
      <w:r w:rsidRPr="004A3CB2">
        <w:rPr>
          <w:rFonts w:ascii="Times New Roman" w:hAnsi="Times New Roman" w:cs="Times New Roman"/>
          <w:b/>
          <w:bCs/>
        </w:rPr>
        <w:t>Madde</w:t>
      </w:r>
      <w:r w:rsidR="00901219" w:rsidRPr="004A3CB2">
        <w:rPr>
          <w:rFonts w:ascii="Times New Roman" w:hAnsi="Times New Roman" w:cs="Times New Roman"/>
          <w:b/>
          <w:bCs/>
        </w:rPr>
        <w:t xml:space="preserve"> 15-</w:t>
      </w:r>
      <w:r w:rsidR="001A0437" w:rsidRPr="001A0437">
        <w:rPr>
          <w:rFonts w:ascii="Times New Roman" w:hAnsi="Times New Roman" w:cs="Times New Roman"/>
          <w:bCs/>
        </w:rPr>
        <w:t>(1)</w:t>
      </w:r>
      <w:r w:rsidR="001A0437">
        <w:rPr>
          <w:rFonts w:ascii="Times New Roman" w:hAnsi="Times New Roman" w:cs="Times New Roman"/>
        </w:rPr>
        <w:t xml:space="preserve"> </w:t>
      </w:r>
      <w:r w:rsidR="000429D9" w:rsidRPr="004A3CB2">
        <w:rPr>
          <w:rFonts w:ascii="Times New Roman" w:hAnsi="Times New Roman" w:cs="Times New Roman"/>
        </w:rPr>
        <w:t xml:space="preserve">17 Haziran 2021 tarih ve 31514 sayılı </w:t>
      </w:r>
      <w:proofErr w:type="gramStart"/>
      <w:r w:rsidR="000429D9" w:rsidRPr="004A3CB2">
        <w:rPr>
          <w:rFonts w:ascii="Times New Roman" w:hAnsi="Times New Roman" w:cs="Times New Roman"/>
        </w:rPr>
        <w:t>Resmi</w:t>
      </w:r>
      <w:proofErr w:type="gramEnd"/>
      <w:r w:rsidR="000429D9" w:rsidRPr="004A3CB2">
        <w:rPr>
          <w:rFonts w:ascii="Times New Roman" w:hAnsi="Times New Roman" w:cs="Times New Roman"/>
        </w:rPr>
        <w:t xml:space="preserve"> Gazete ile yürürlüğe giren "Yükseköğretimde Uygulamalı Eğitimler Çerçeve Yönetmeliği</w:t>
      </w:r>
      <w:r w:rsidR="001A0437">
        <w:rPr>
          <w:rFonts w:ascii="Times New Roman" w:hAnsi="Times New Roman" w:cs="Times New Roman"/>
        </w:rPr>
        <w:t>’</w:t>
      </w:r>
      <w:r w:rsidR="000429D9" w:rsidRPr="004A3CB2">
        <w:rPr>
          <w:rFonts w:ascii="Times New Roman" w:hAnsi="Times New Roman" w:cs="Times New Roman"/>
        </w:rPr>
        <w:t>nin Madde 19(2)'sine istinaden ö</w:t>
      </w:r>
      <w:r w:rsidRPr="004A3CB2">
        <w:rPr>
          <w:rFonts w:ascii="Times New Roman" w:hAnsi="Times New Roman" w:cs="Times New Roman"/>
        </w:rPr>
        <w:t>nceki uygulamalı eğitimlerin tanınması</w:t>
      </w:r>
      <w:r w:rsidR="00853CE2" w:rsidRPr="004A3CB2">
        <w:rPr>
          <w:rFonts w:ascii="Times New Roman" w:hAnsi="Times New Roman" w:cs="Times New Roman"/>
        </w:rPr>
        <w:t>;</w:t>
      </w:r>
    </w:p>
    <w:p w14:paraId="17C24BCD" w14:textId="4CE81999" w:rsidR="00901219" w:rsidRPr="004A3CB2" w:rsidRDefault="00531A6B" w:rsidP="001A0437">
      <w:pPr>
        <w:pStyle w:val="AralkYok"/>
        <w:ind w:firstLine="708"/>
        <w:jc w:val="both"/>
        <w:rPr>
          <w:rFonts w:ascii="Times New Roman" w:hAnsi="Times New Roman" w:cs="Times New Roman"/>
        </w:rPr>
      </w:pPr>
      <w:r w:rsidRPr="001A0437">
        <w:rPr>
          <w:rFonts w:ascii="Times New Roman" w:hAnsi="Times New Roman" w:cs="Times New Roman"/>
        </w:rPr>
        <w:t>(</w:t>
      </w:r>
      <w:r w:rsidR="001A0437">
        <w:rPr>
          <w:rFonts w:ascii="Times New Roman" w:hAnsi="Times New Roman" w:cs="Times New Roman"/>
        </w:rPr>
        <w:t>2</w:t>
      </w:r>
      <w:r w:rsidRPr="001A0437">
        <w:rPr>
          <w:rFonts w:ascii="Times New Roman" w:hAnsi="Times New Roman" w:cs="Times New Roman"/>
        </w:rPr>
        <w:t>)</w:t>
      </w:r>
      <w:r w:rsidRPr="004A3CB2">
        <w:rPr>
          <w:rFonts w:ascii="Times New Roman" w:hAnsi="Times New Roman" w:cs="Times New Roman"/>
        </w:rPr>
        <w:t xml:space="preserve"> </w:t>
      </w:r>
      <w:r w:rsidR="0011451C" w:rsidRPr="004A3CB2">
        <w:rPr>
          <w:rFonts w:ascii="Times New Roman" w:hAnsi="Times New Roman" w:cs="Times New Roman"/>
        </w:rPr>
        <w:t xml:space="preserve">Yatay ve dikey geçiş yoluyla gelen öğrencilerin önceki eğitim kurumlarında yaptıkları işletmede mesleki eğitim ve stajlarının geçerliliği ilgili intibak komisyonu tarafından değerlendirilerek karara bağlanır. </w:t>
      </w:r>
    </w:p>
    <w:p w14:paraId="3E839DE2" w14:textId="285D03AB" w:rsidR="0011451C" w:rsidRPr="004A3CB2" w:rsidRDefault="0011451C" w:rsidP="001A0437">
      <w:pPr>
        <w:pStyle w:val="AralkYok"/>
        <w:ind w:firstLine="708"/>
        <w:jc w:val="both"/>
        <w:rPr>
          <w:rFonts w:ascii="Times New Roman" w:hAnsi="Times New Roman" w:cs="Times New Roman"/>
        </w:rPr>
      </w:pPr>
      <w:r w:rsidRPr="001A0437">
        <w:rPr>
          <w:rFonts w:ascii="Times New Roman" w:hAnsi="Times New Roman" w:cs="Times New Roman"/>
        </w:rPr>
        <w:t>(</w:t>
      </w:r>
      <w:r w:rsidR="001A0437">
        <w:rPr>
          <w:rFonts w:ascii="Times New Roman" w:hAnsi="Times New Roman" w:cs="Times New Roman"/>
        </w:rPr>
        <w:t>3</w:t>
      </w:r>
      <w:r w:rsidR="00531A6B" w:rsidRPr="001A0437">
        <w:rPr>
          <w:rFonts w:ascii="Times New Roman" w:hAnsi="Times New Roman" w:cs="Times New Roman"/>
        </w:rPr>
        <w:t>)</w:t>
      </w:r>
      <w:r w:rsidRPr="004A3CB2">
        <w:rPr>
          <w:rFonts w:ascii="Times New Roman" w:hAnsi="Times New Roman" w:cs="Times New Roman"/>
        </w:rPr>
        <w:t xml:space="preserve"> Öğrenim gördüğü program ile ilgili bir işte çalışmış veya çalışmakta olan öğrenciler,</w:t>
      </w:r>
      <w:r w:rsidR="008C7990" w:rsidRPr="004A3CB2">
        <w:rPr>
          <w:rFonts w:ascii="Times New Roman" w:hAnsi="Times New Roman" w:cs="Times New Roman"/>
        </w:rPr>
        <w:t xml:space="preserve"> </w:t>
      </w:r>
      <w:r w:rsidRPr="004A3CB2">
        <w:rPr>
          <w:rFonts w:ascii="Times New Roman" w:hAnsi="Times New Roman" w:cs="Times New Roman"/>
        </w:rPr>
        <w:t>çalışma sürelerini ve unvanlarını belgelendirmek koşuluyla işletmede mesleki</w:t>
      </w:r>
      <w:r w:rsidR="00B5638F" w:rsidRPr="004A3CB2">
        <w:rPr>
          <w:rFonts w:ascii="Times New Roman" w:hAnsi="Times New Roman" w:cs="Times New Roman"/>
        </w:rPr>
        <w:t xml:space="preserve"> </w:t>
      </w:r>
      <w:r w:rsidRPr="004A3CB2">
        <w:rPr>
          <w:rFonts w:ascii="Times New Roman" w:hAnsi="Times New Roman" w:cs="Times New Roman"/>
        </w:rPr>
        <w:t xml:space="preserve">eğitim veya staj uygulaması kapsamında önceki öğrenmelerin tanınması için başvuruda bulunabilir. İlgili </w:t>
      </w:r>
      <w:r w:rsidR="00BB2A93">
        <w:rPr>
          <w:rFonts w:ascii="Times New Roman" w:hAnsi="Times New Roman" w:cs="Times New Roman"/>
        </w:rPr>
        <w:t>bölüm staj</w:t>
      </w:r>
      <w:r w:rsidRPr="004A3CB2">
        <w:rPr>
          <w:rFonts w:ascii="Times New Roman" w:hAnsi="Times New Roman" w:cs="Times New Roman"/>
        </w:rPr>
        <w:t xml:space="preserve"> komisyonu söz konusu başvuruları inceleyerek karar verir. </w:t>
      </w:r>
      <w:r w:rsidR="00BB2A93">
        <w:rPr>
          <w:rFonts w:ascii="Times New Roman" w:hAnsi="Times New Roman" w:cs="Times New Roman"/>
        </w:rPr>
        <w:t>Bölüm staj</w:t>
      </w:r>
      <w:r w:rsidRPr="004A3CB2">
        <w:rPr>
          <w:rFonts w:ascii="Times New Roman" w:hAnsi="Times New Roman" w:cs="Times New Roman"/>
        </w:rPr>
        <w:t xml:space="preserve"> komisyonunun hakkında olumlu karar verdiği öğrenciler için bu Yönetmeliğin ilgili hükümleri doğrultusunda sadece ölçme ve değerlendirme işlemleri yürütülür.</w:t>
      </w:r>
    </w:p>
    <w:p w14:paraId="16D78175" w14:textId="77777777" w:rsidR="00844D67" w:rsidRPr="004A3CB2" w:rsidRDefault="00844D67" w:rsidP="00844D67">
      <w:pPr>
        <w:pStyle w:val="AralkYok"/>
        <w:jc w:val="both"/>
        <w:rPr>
          <w:rFonts w:ascii="Times New Roman" w:hAnsi="Times New Roman" w:cs="Times New Roman"/>
        </w:rPr>
      </w:pPr>
    </w:p>
    <w:p w14:paraId="3CB42C16" w14:textId="77777777" w:rsidR="00594DDB" w:rsidRPr="004A3CB2" w:rsidRDefault="00594DDB" w:rsidP="00844D67">
      <w:pPr>
        <w:pStyle w:val="AralkYok"/>
        <w:jc w:val="center"/>
        <w:rPr>
          <w:rFonts w:ascii="Times New Roman" w:hAnsi="Times New Roman" w:cs="Times New Roman"/>
          <w:b/>
        </w:rPr>
      </w:pPr>
    </w:p>
    <w:p w14:paraId="670C1850"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ÜÇÜNCÜ BÖLÜM</w:t>
      </w:r>
    </w:p>
    <w:p w14:paraId="560DAA79" w14:textId="77777777" w:rsidR="00844D67" w:rsidRDefault="00844D67" w:rsidP="00844D67">
      <w:pPr>
        <w:pStyle w:val="AralkYok"/>
        <w:jc w:val="center"/>
        <w:rPr>
          <w:rFonts w:ascii="Times New Roman" w:hAnsi="Times New Roman" w:cs="Times New Roman"/>
          <w:b/>
        </w:rPr>
      </w:pPr>
      <w:r w:rsidRPr="004A3CB2">
        <w:rPr>
          <w:rFonts w:ascii="Times New Roman" w:hAnsi="Times New Roman" w:cs="Times New Roman"/>
          <w:b/>
        </w:rPr>
        <w:t>Sosyal Güvenlik İşlemleri</w:t>
      </w:r>
    </w:p>
    <w:p w14:paraId="45E1E3D1" w14:textId="77777777" w:rsidR="001A0437" w:rsidRPr="004A3CB2" w:rsidRDefault="001A0437" w:rsidP="00844D67">
      <w:pPr>
        <w:pStyle w:val="AralkYok"/>
        <w:jc w:val="center"/>
        <w:rPr>
          <w:rFonts w:ascii="Times New Roman" w:hAnsi="Times New Roman" w:cs="Times New Roman"/>
          <w:b/>
        </w:rPr>
      </w:pPr>
    </w:p>
    <w:p w14:paraId="6551D5FF" w14:textId="26523A61" w:rsidR="00844D67" w:rsidRPr="001A0437" w:rsidRDefault="00844D67" w:rsidP="001A0437">
      <w:pPr>
        <w:pStyle w:val="AralkYok"/>
        <w:ind w:firstLine="708"/>
        <w:jc w:val="both"/>
        <w:rPr>
          <w:rFonts w:ascii="Times New Roman" w:hAnsi="Times New Roman" w:cs="Times New Roman"/>
          <w:bCs/>
        </w:rPr>
      </w:pPr>
      <w:r w:rsidRPr="004A3CB2">
        <w:rPr>
          <w:rFonts w:ascii="Times New Roman" w:hAnsi="Times New Roman" w:cs="Times New Roman"/>
          <w:b/>
        </w:rPr>
        <w:t xml:space="preserve">Madde 15- </w:t>
      </w:r>
      <w:r w:rsidRPr="009030C0">
        <w:rPr>
          <w:rFonts w:ascii="Times New Roman" w:hAnsi="Times New Roman" w:cs="Times New Roman"/>
          <w:bCs/>
        </w:rPr>
        <w:t>(1)</w:t>
      </w:r>
      <w:r w:rsidRPr="001A0437">
        <w:rPr>
          <w:rFonts w:ascii="Times New Roman" w:hAnsi="Times New Roman" w:cs="Times New Roman"/>
          <w:bCs/>
        </w:rPr>
        <w:t xml:space="preserve"> Staj yapacak öğrencilerin prim ödemelerinin gerçekleştirilmesi ve bütçesinin oluşturabilmesi için staj yapacak öğrenci sayıları </w:t>
      </w:r>
      <w:proofErr w:type="spellStart"/>
      <w:r w:rsidRPr="001A0437">
        <w:rPr>
          <w:rFonts w:ascii="Times New Roman" w:hAnsi="Times New Roman" w:cs="Times New Roman"/>
          <w:bCs/>
        </w:rPr>
        <w:t>SKS’ye</w:t>
      </w:r>
      <w:proofErr w:type="spellEnd"/>
      <w:r w:rsidRPr="001A0437">
        <w:rPr>
          <w:rFonts w:ascii="Times New Roman" w:hAnsi="Times New Roman" w:cs="Times New Roman"/>
          <w:bCs/>
        </w:rPr>
        <w:t xml:space="preserve"> bildirilir.</w:t>
      </w:r>
    </w:p>
    <w:p w14:paraId="0F8B8303" w14:textId="3B965CCD" w:rsidR="00844D67" w:rsidRPr="001A0437" w:rsidRDefault="00844D67" w:rsidP="001A0437">
      <w:pPr>
        <w:pStyle w:val="AralkYok"/>
        <w:ind w:firstLine="708"/>
        <w:jc w:val="both"/>
        <w:rPr>
          <w:rFonts w:ascii="Times New Roman" w:hAnsi="Times New Roman" w:cs="Times New Roman"/>
          <w:bCs/>
        </w:rPr>
      </w:pPr>
      <w:r w:rsidRPr="001A0437">
        <w:rPr>
          <w:rFonts w:ascii="Times New Roman" w:hAnsi="Times New Roman" w:cs="Times New Roman"/>
          <w:bCs/>
        </w:rPr>
        <w:t>(2) Öğrenci staja başlamadan önce SKS tarafından “Sigortalı İşe Giriş Bildirgesi” düzenlenerek SGK’ya bildirilir.</w:t>
      </w:r>
    </w:p>
    <w:p w14:paraId="762DC8BA" w14:textId="1272FBD8" w:rsidR="00844D67" w:rsidRPr="001A0437" w:rsidRDefault="00844D67" w:rsidP="001A0437">
      <w:pPr>
        <w:pStyle w:val="AralkYok"/>
        <w:ind w:firstLine="708"/>
        <w:jc w:val="both"/>
        <w:rPr>
          <w:rFonts w:ascii="Times New Roman" w:hAnsi="Times New Roman" w:cs="Times New Roman"/>
          <w:bCs/>
        </w:rPr>
      </w:pPr>
      <w:r w:rsidRPr="001A0437">
        <w:rPr>
          <w:rFonts w:ascii="Times New Roman" w:hAnsi="Times New Roman" w:cs="Times New Roman"/>
          <w:bCs/>
        </w:rPr>
        <w:t>(3) Stajını tamamlayan öğrencilerin SKS tarafından “Sigortalı İşten Ayrılış Bildirgesi” hazırlanıp yasal süresi içinde SGK’ya bildirilir.</w:t>
      </w:r>
    </w:p>
    <w:p w14:paraId="557A8214" w14:textId="60343900" w:rsidR="00844D67" w:rsidRPr="001A0437" w:rsidRDefault="00844D67" w:rsidP="001A0437">
      <w:pPr>
        <w:pStyle w:val="AralkYok"/>
        <w:ind w:firstLine="708"/>
        <w:jc w:val="both"/>
        <w:rPr>
          <w:rFonts w:ascii="Times New Roman" w:hAnsi="Times New Roman" w:cs="Times New Roman"/>
          <w:bCs/>
        </w:rPr>
      </w:pPr>
      <w:r w:rsidRPr="001A0437">
        <w:rPr>
          <w:rFonts w:ascii="Times New Roman" w:hAnsi="Times New Roman" w:cs="Times New Roman"/>
          <w:bCs/>
        </w:rPr>
        <w:t>(4) Herhangi bir sebeple stajını tamamlayamayan öğrenciler için “Sigortalı İşten Ayrılış Bildirgesi” hazırlanarak, yasal sü</w:t>
      </w:r>
      <w:r w:rsidR="00A129CE" w:rsidRPr="001A0437">
        <w:rPr>
          <w:rFonts w:ascii="Times New Roman" w:hAnsi="Times New Roman" w:cs="Times New Roman"/>
          <w:bCs/>
        </w:rPr>
        <w:t>resi içinde SGK’ya bildirilir.</w:t>
      </w:r>
    </w:p>
    <w:p w14:paraId="57DD1281" w14:textId="78345C78" w:rsidR="00844D67" w:rsidRPr="001A0437" w:rsidRDefault="00844D67" w:rsidP="001A0437">
      <w:pPr>
        <w:pStyle w:val="AralkYok"/>
        <w:ind w:firstLine="708"/>
        <w:jc w:val="both"/>
        <w:rPr>
          <w:rFonts w:ascii="Times New Roman" w:hAnsi="Times New Roman" w:cs="Times New Roman"/>
          <w:bCs/>
        </w:rPr>
      </w:pPr>
      <w:r w:rsidRPr="001A0437">
        <w:rPr>
          <w:rFonts w:ascii="Times New Roman" w:hAnsi="Times New Roman" w:cs="Times New Roman"/>
          <w:bCs/>
        </w:rPr>
        <w:t xml:space="preserve">(5) Bu yönergenin kapsamında olduğu halde hakkında hüküm bulunmayan konuları, yönerge hükümlerine aykırı düşmemek koşuluyla, ilgili </w:t>
      </w:r>
      <w:r w:rsidR="007A3940" w:rsidRPr="001A0437">
        <w:rPr>
          <w:rFonts w:ascii="Times New Roman" w:hAnsi="Times New Roman" w:cs="Times New Roman"/>
          <w:bCs/>
        </w:rPr>
        <w:t xml:space="preserve">yüksekokul yönetim kurulu </w:t>
      </w:r>
      <w:r w:rsidRPr="001A0437">
        <w:rPr>
          <w:rFonts w:ascii="Times New Roman" w:hAnsi="Times New Roman" w:cs="Times New Roman"/>
          <w:bCs/>
        </w:rPr>
        <w:t>karara bağlamakla yetkilidir.</w:t>
      </w:r>
    </w:p>
    <w:p w14:paraId="571BC584" w14:textId="39C5854E" w:rsidR="00844D67" w:rsidRPr="004A3CB2" w:rsidRDefault="00844D67" w:rsidP="001A0437">
      <w:pPr>
        <w:pStyle w:val="AralkYok"/>
        <w:ind w:firstLine="708"/>
        <w:jc w:val="both"/>
        <w:rPr>
          <w:rFonts w:ascii="Times New Roman" w:hAnsi="Times New Roman" w:cs="Times New Roman"/>
        </w:rPr>
      </w:pPr>
      <w:r w:rsidRPr="001A0437">
        <w:rPr>
          <w:rFonts w:ascii="Times New Roman" w:hAnsi="Times New Roman" w:cs="Times New Roman"/>
          <w:bCs/>
        </w:rPr>
        <w:t>(6) 5510 Sayılı Sosyal Sigortalar</w:t>
      </w:r>
      <w:r w:rsidRPr="004A3CB2">
        <w:rPr>
          <w:rFonts w:ascii="Times New Roman" w:hAnsi="Times New Roman" w:cs="Times New Roman"/>
        </w:rPr>
        <w:t xml:space="preserve"> ve Genel Sağlık Sigortası Kanununun stajyer öğrencilerle ilgili maddesinde yapılan değişiklik nedeniyle, staj uygulaması yapacak öğrencilerin aylık sigorta primleri, öğrenim gördüğü </w:t>
      </w:r>
      <w:r w:rsidR="007A3940" w:rsidRPr="004A3CB2">
        <w:rPr>
          <w:rFonts w:ascii="Times New Roman" w:hAnsi="Times New Roman" w:cs="Times New Roman"/>
        </w:rPr>
        <w:t xml:space="preserve">yükseköğretim kurumu </w:t>
      </w:r>
      <w:r w:rsidRPr="004A3CB2">
        <w:rPr>
          <w:rFonts w:ascii="Times New Roman" w:hAnsi="Times New Roman" w:cs="Times New Roman"/>
        </w:rPr>
        <w:t>(SKS Dairesi Başkanlığı) tarafından ödenir.</w:t>
      </w:r>
    </w:p>
    <w:p w14:paraId="5F752CF2" w14:textId="77777777" w:rsidR="00844D67" w:rsidRPr="004A3CB2" w:rsidRDefault="00844D67" w:rsidP="00844D67">
      <w:pPr>
        <w:pStyle w:val="AralkYok"/>
        <w:jc w:val="both"/>
        <w:rPr>
          <w:rFonts w:ascii="Times New Roman" w:hAnsi="Times New Roman" w:cs="Times New Roman"/>
        </w:rPr>
      </w:pPr>
    </w:p>
    <w:p w14:paraId="2D4A3182" w14:textId="77777777" w:rsidR="00844D67" w:rsidRPr="004A3CB2" w:rsidRDefault="00844D67" w:rsidP="00844D67">
      <w:pPr>
        <w:pStyle w:val="AralkYok"/>
        <w:jc w:val="center"/>
        <w:rPr>
          <w:rFonts w:ascii="Times New Roman" w:hAnsi="Times New Roman" w:cs="Times New Roman"/>
          <w:b/>
        </w:rPr>
      </w:pPr>
      <w:r w:rsidRPr="004A3CB2">
        <w:rPr>
          <w:rFonts w:ascii="Times New Roman" w:hAnsi="Times New Roman" w:cs="Times New Roman"/>
          <w:b/>
        </w:rPr>
        <w:t>DÖRDÜNCÜ BÖLÜM</w:t>
      </w:r>
    </w:p>
    <w:p w14:paraId="125A09CB" w14:textId="77777777" w:rsidR="00844D67" w:rsidRDefault="00844D67" w:rsidP="00844D67">
      <w:pPr>
        <w:pStyle w:val="AralkYok"/>
        <w:jc w:val="center"/>
        <w:rPr>
          <w:rFonts w:ascii="Times New Roman" w:hAnsi="Times New Roman" w:cs="Times New Roman"/>
          <w:b/>
        </w:rPr>
      </w:pPr>
      <w:r w:rsidRPr="004A3CB2">
        <w:rPr>
          <w:rFonts w:ascii="Times New Roman" w:hAnsi="Times New Roman" w:cs="Times New Roman"/>
          <w:b/>
        </w:rPr>
        <w:t>Yürürlük</w:t>
      </w:r>
    </w:p>
    <w:p w14:paraId="050FFAD5" w14:textId="77777777" w:rsidR="001A0437" w:rsidRPr="004A3CB2" w:rsidRDefault="001A0437" w:rsidP="00844D67">
      <w:pPr>
        <w:pStyle w:val="AralkYok"/>
        <w:jc w:val="center"/>
        <w:rPr>
          <w:rFonts w:ascii="Times New Roman" w:hAnsi="Times New Roman" w:cs="Times New Roman"/>
          <w:b/>
        </w:rPr>
      </w:pPr>
    </w:p>
    <w:p w14:paraId="233661C0" w14:textId="77777777" w:rsidR="00844D67" w:rsidRDefault="00844D67" w:rsidP="001A0437">
      <w:pPr>
        <w:pStyle w:val="AralkYok"/>
        <w:ind w:firstLine="708"/>
        <w:jc w:val="both"/>
        <w:rPr>
          <w:rFonts w:ascii="Times New Roman" w:hAnsi="Times New Roman" w:cs="Times New Roman"/>
        </w:rPr>
      </w:pPr>
      <w:r w:rsidRPr="004A3CB2">
        <w:rPr>
          <w:rFonts w:ascii="Times New Roman" w:hAnsi="Times New Roman" w:cs="Times New Roman"/>
          <w:b/>
        </w:rPr>
        <w:t>Madde 16-(1)</w:t>
      </w:r>
      <w:r w:rsidRPr="004A3CB2">
        <w:rPr>
          <w:rFonts w:ascii="Times New Roman" w:hAnsi="Times New Roman" w:cs="Times New Roman"/>
        </w:rPr>
        <w:t xml:space="preserve"> Bu Yönerge, Çankırı Karatekin Üniversitesi Senatosu tarafından onaylandığı tarihte yürürlüğe girer.</w:t>
      </w:r>
    </w:p>
    <w:p w14:paraId="07BB1431" w14:textId="77777777" w:rsidR="001A0437" w:rsidRPr="004A3CB2" w:rsidRDefault="001A0437" w:rsidP="001A0437">
      <w:pPr>
        <w:pStyle w:val="AralkYok"/>
        <w:ind w:firstLine="708"/>
        <w:jc w:val="both"/>
        <w:rPr>
          <w:rFonts w:ascii="Times New Roman" w:hAnsi="Times New Roman" w:cs="Times New Roman"/>
        </w:rPr>
      </w:pPr>
    </w:p>
    <w:p w14:paraId="7850D4A5" w14:textId="77777777" w:rsidR="00844D67" w:rsidRPr="004A3CB2" w:rsidRDefault="00844D67" w:rsidP="001A0437">
      <w:pPr>
        <w:pStyle w:val="AralkYok"/>
        <w:ind w:firstLine="708"/>
        <w:jc w:val="both"/>
        <w:rPr>
          <w:rFonts w:ascii="Times New Roman" w:hAnsi="Times New Roman" w:cs="Times New Roman"/>
        </w:rPr>
      </w:pPr>
      <w:r w:rsidRPr="004A3CB2">
        <w:rPr>
          <w:rFonts w:ascii="Times New Roman" w:hAnsi="Times New Roman" w:cs="Times New Roman"/>
          <w:b/>
        </w:rPr>
        <w:t>Madde 17-(1)</w:t>
      </w:r>
      <w:r w:rsidRPr="004A3CB2">
        <w:rPr>
          <w:rFonts w:ascii="Times New Roman" w:hAnsi="Times New Roman" w:cs="Times New Roman"/>
        </w:rPr>
        <w:t xml:space="preserve"> Bu Yönergeyi Çankırı Karatekin Üniversitesi Rektörü yürütür.</w:t>
      </w:r>
    </w:p>
    <w:p w14:paraId="73A125E9" w14:textId="77777777" w:rsidR="00A129CE" w:rsidRPr="004A3CB2" w:rsidRDefault="00A129CE" w:rsidP="005D4136">
      <w:pPr>
        <w:rPr>
          <w:rFonts w:ascii="Times New Roman" w:hAnsi="Times New Roman" w:cs="Times New Roman"/>
          <w:b/>
        </w:rPr>
      </w:pPr>
    </w:p>
    <w:sectPr w:rsidR="00A129CE" w:rsidRPr="004A3CB2" w:rsidSect="00F569EE">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52E5" w14:textId="77777777" w:rsidR="00B25E34" w:rsidRDefault="00B25E34" w:rsidP="003F541D">
      <w:pPr>
        <w:spacing w:after="0" w:line="240" w:lineRule="auto"/>
      </w:pPr>
      <w:r>
        <w:separator/>
      </w:r>
    </w:p>
  </w:endnote>
  <w:endnote w:type="continuationSeparator" w:id="0">
    <w:p w14:paraId="6F97B7B3" w14:textId="77777777" w:rsidR="00B25E34" w:rsidRDefault="00B25E34" w:rsidP="003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B536" w14:textId="77777777" w:rsidR="00B25E34" w:rsidRDefault="00B25E34" w:rsidP="003F541D">
      <w:pPr>
        <w:spacing w:after="0" w:line="240" w:lineRule="auto"/>
      </w:pPr>
      <w:r>
        <w:separator/>
      </w:r>
    </w:p>
  </w:footnote>
  <w:footnote w:type="continuationSeparator" w:id="0">
    <w:p w14:paraId="4BB1F6AB" w14:textId="77777777" w:rsidR="00B25E34" w:rsidRDefault="00B25E34" w:rsidP="003F5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23627843">
    <w:abstractNumId w:val="0"/>
  </w:num>
  <w:num w:numId="2" w16cid:durableId="77779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31"/>
    <w:rsid w:val="000060B3"/>
    <w:rsid w:val="0001229A"/>
    <w:rsid w:val="0004055C"/>
    <w:rsid w:val="000429D9"/>
    <w:rsid w:val="0005030C"/>
    <w:rsid w:val="000731D2"/>
    <w:rsid w:val="0008550B"/>
    <w:rsid w:val="000865E7"/>
    <w:rsid w:val="00095CC2"/>
    <w:rsid w:val="000A0E01"/>
    <w:rsid w:val="000D6DCE"/>
    <w:rsid w:val="000F3DF9"/>
    <w:rsid w:val="0010305A"/>
    <w:rsid w:val="0011451C"/>
    <w:rsid w:val="00116E24"/>
    <w:rsid w:val="00141DF3"/>
    <w:rsid w:val="00155656"/>
    <w:rsid w:val="0015615F"/>
    <w:rsid w:val="00176008"/>
    <w:rsid w:val="0019638E"/>
    <w:rsid w:val="00197AEA"/>
    <w:rsid w:val="001A0437"/>
    <w:rsid w:val="001B1F74"/>
    <w:rsid w:val="001D3DAD"/>
    <w:rsid w:val="00200EE3"/>
    <w:rsid w:val="00207C33"/>
    <w:rsid w:val="00212180"/>
    <w:rsid w:val="00246F89"/>
    <w:rsid w:val="00257D04"/>
    <w:rsid w:val="00262041"/>
    <w:rsid w:val="00286891"/>
    <w:rsid w:val="002B5400"/>
    <w:rsid w:val="002B58DE"/>
    <w:rsid w:val="002C7979"/>
    <w:rsid w:val="002F2C21"/>
    <w:rsid w:val="002F5890"/>
    <w:rsid w:val="003038A0"/>
    <w:rsid w:val="00326084"/>
    <w:rsid w:val="003775AD"/>
    <w:rsid w:val="00387D25"/>
    <w:rsid w:val="00394E31"/>
    <w:rsid w:val="003A1095"/>
    <w:rsid w:val="003B354F"/>
    <w:rsid w:val="003B47D2"/>
    <w:rsid w:val="003B7195"/>
    <w:rsid w:val="003B7ABB"/>
    <w:rsid w:val="003D6550"/>
    <w:rsid w:val="003E0221"/>
    <w:rsid w:val="003E515D"/>
    <w:rsid w:val="003F262F"/>
    <w:rsid w:val="003F541D"/>
    <w:rsid w:val="00406303"/>
    <w:rsid w:val="00414B4E"/>
    <w:rsid w:val="00417689"/>
    <w:rsid w:val="00424761"/>
    <w:rsid w:val="00440F0E"/>
    <w:rsid w:val="004458FA"/>
    <w:rsid w:val="00454A78"/>
    <w:rsid w:val="00471CD8"/>
    <w:rsid w:val="00476C25"/>
    <w:rsid w:val="004838B7"/>
    <w:rsid w:val="00494FAF"/>
    <w:rsid w:val="004A0FD9"/>
    <w:rsid w:val="004A3CB2"/>
    <w:rsid w:val="004C1A4D"/>
    <w:rsid w:val="004C39A2"/>
    <w:rsid w:val="004D24EF"/>
    <w:rsid w:val="004D312B"/>
    <w:rsid w:val="004D73B8"/>
    <w:rsid w:val="00504310"/>
    <w:rsid w:val="00515B30"/>
    <w:rsid w:val="00531A6B"/>
    <w:rsid w:val="00542EC1"/>
    <w:rsid w:val="00543BF5"/>
    <w:rsid w:val="0056181F"/>
    <w:rsid w:val="0056217D"/>
    <w:rsid w:val="00564209"/>
    <w:rsid w:val="00570152"/>
    <w:rsid w:val="00573107"/>
    <w:rsid w:val="00594DDB"/>
    <w:rsid w:val="005A179B"/>
    <w:rsid w:val="005A2976"/>
    <w:rsid w:val="005B2A87"/>
    <w:rsid w:val="005D4136"/>
    <w:rsid w:val="005D7E24"/>
    <w:rsid w:val="005E7D30"/>
    <w:rsid w:val="005F33AC"/>
    <w:rsid w:val="00600E7B"/>
    <w:rsid w:val="00607E97"/>
    <w:rsid w:val="00610D65"/>
    <w:rsid w:val="006140F4"/>
    <w:rsid w:val="00621C61"/>
    <w:rsid w:val="00667D23"/>
    <w:rsid w:val="006742EA"/>
    <w:rsid w:val="006765C7"/>
    <w:rsid w:val="006862AA"/>
    <w:rsid w:val="00686B8C"/>
    <w:rsid w:val="006A3902"/>
    <w:rsid w:val="006B4AF1"/>
    <w:rsid w:val="006B56F5"/>
    <w:rsid w:val="006B7710"/>
    <w:rsid w:val="006B7756"/>
    <w:rsid w:val="006D3514"/>
    <w:rsid w:val="006E3546"/>
    <w:rsid w:val="006E6F70"/>
    <w:rsid w:val="006F2752"/>
    <w:rsid w:val="006F3557"/>
    <w:rsid w:val="006F4259"/>
    <w:rsid w:val="006F69E3"/>
    <w:rsid w:val="007075BE"/>
    <w:rsid w:val="00744F78"/>
    <w:rsid w:val="007760CB"/>
    <w:rsid w:val="007773D4"/>
    <w:rsid w:val="007A0E76"/>
    <w:rsid w:val="007A340D"/>
    <w:rsid w:val="007A3940"/>
    <w:rsid w:val="007A5679"/>
    <w:rsid w:val="007B1872"/>
    <w:rsid w:val="007D5B65"/>
    <w:rsid w:val="007D6A1A"/>
    <w:rsid w:val="007E55A3"/>
    <w:rsid w:val="007F3C11"/>
    <w:rsid w:val="00800A54"/>
    <w:rsid w:val="00814C1F"/>
    <w:rsid w:val="00844D67"/>
    <w:rsid w:val="00853CE2"/>
    <w:rsid w:val="0086196F"/>
    <w:rsid w:val="00871D6B"/>
    <w:rsid w:val="008772D5"/>
    <w:rsid w:val="00877AF8"/>
    <w:rsid w:val="0088458B"/>
    <w:rsid w:val="0089397E"/>
    <w:rsid w:val="00895E92"/>
    <w:rsid w:val="008B0C86"/>
    <w:rsid w:val="008C284D"/>
    <w:rsid w:val="008C6EC5"/>
    <w:rsid w:val="008C7990"/>
    <w:rsid w:val="008D24E6"/>
    <w:rsid w:val="008D5DCC"/>
    <w:rsid w:val="008D7092"/>
    <w:rsid w:val="008E0F4F"/>
    <w:rsid w:val="00901219"/>
    <w:rsid w:val="009030C0"/>
    <w:rsid w:val="009201EB"/>
    <w:rsid w:val="00924F73"/>
    <w:rsid w:val="00944FBB"/>
    <w:rsid w:val="00955FF4"/>
    <w:rsid w:val="00973AE7"/>
    <w:rsid w:val="009817A2"/>
    <w:rsid w:val="00991157"/>
    <w:rsid w:val="009A2ED7"/>
    <w:rsid w:val="009C23C3"/>
    <w:rsid w:val="009D205E"/>
    <w:rsid w:val="009D45FD"/>
    <w:rsid w:val="00A129CE"/>
    <w:rsid w:val="00A16F8A"/>
    <w:rsid w:val="00A25D43"/>
    <w:rsid w:val="00A308BB"/>
    <w:rsid w:val="00A57614"/>
    <w:rsid w:val="00A85E5E"/>
    <w:rsid w:val="00A96858"/>
    <w:rsid w:val="00A9782D"/>
    <w:rsid w:val="00AA434D"/>
    <w:rsid w:val="00B00A68"/>
    <w:rsid w:val="00B25E34"/>
    <w:rsid w:val="00B348B6"/>
    <w:rsid w:val="00B3656A"/>
    <w:rsid w:val="00B479BE"/>
    <w:rsid w:val="00B5638F"/>
    <w:rsid w:val="00B6634B"/>
    <w:rsid w:val="00B67413"/>
    <w:rsid w:val="00BB2A93"/>
    <w:rsid w:val="00BB6C9F"/>
    <w:rsid w:val="00BC0988"/>
    <w:rsid w:val="00BF3429"/>
    <w:rsid w:val="00C110A0"/>
    <w:rsid w:val="00C36E8D"/>
    <w:rsid w:val="00C45224"/>
    <w:rsid w:val="00C654C8"/>
    <w:rsid w:val="00C8467C"/>
    <w:rsid w:val="00C85A79"/>
    <w:rsid w:val="00C85F39"/>
    <w:rsid w:val="00C863A8"/>
    <w:rsid w:val="00CA0236"/>
    <w:rsid w:val="00CA13F8"/>
    <w:rsid w:val="00CB1EF4"/>
    <w:rsid w:val="00CE6BD7"/>
    <w:rsid w:val="00CF531D"/>
    <w:rsid w:val="00D12459"/>
    <w:rsid w:val="00D44A21"/>
    <w:rsid w:val="00D4544D"/>
    <w:rsid w:val="00D529F7"/>
    <w:rsid w:val="00D81DD5"/>
    <w:rsid w:val="00D8777C"/>
    <w:rsid w:val="00D966D6"/>
    <w:rsid w:val="00DA7C09"/>
    <w:rsid w:val="00DB1F8B"/>
    <w:rsid w:val="00DB3E4D"/>
    <w:rsid w:val="00DC6F25"/>
    <w:rsid w:val="00DD7138"/>
    <w:rsid w:val="00E00859"/>
    <w:rsid w:val="00E07951"/>
    <w:rsid w:val="00E1604A"/>
    <w:rsid w:val="00E17A5F"/>
    <w:rsid w:val="00E20436"/>
    <w:rsid w:val="00E20C1D"/>
    <w:rsid w:val="00E5034F"/>
    <w:rsid w:val="00E845DF"/>
    <w:rsid w:val="00E8701F"/>
    <w:rsid w:val="00E90BE2"/>
    <w:rsid w:val="00E93B76"/>
    <w:rsid w:val="00EA0067"/>
    <w:rsid w:val="00EB19FA"/>
    <w:rsid w:val="00EB20EE"/>
    <w:rsid w:val="00EB3D97"/>
    <w:rsid w:val="00ED613A"/>
    <w:rsid w:val="00ED67B2"/>
    <w:rsid w:val="00EE4A11"/>
    <w:rsid w:val="00EF2282"/>
    <w:rsid w:val="00EF7FC0"/>
    <w:rsid w:val="00F257FF"/>
    <w:rsid w:val="00F3140E"/>
    <w:rsid w:val="00F35351"/>
    <w:rsid w:val="00F548CE"/>
    <w:rsid w:val="00F569EE"/>
    <w:rsid w:val="00F74160"/>
    <w:rsid w:val="00F75574"/>
    <w:rsid w:val="00F76E7D"/>
    <w:rsid w:val="00F80F18"/>
    <w:rsid w:val="00F84621"/>
    <w:rsid w:val="00FA6C21"/>
    <w:rsid w:val="00FC5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8E5E"/>
  <w15:docId w15:val="{48937563-540B-48D8-9AA8-6F3ED457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A8"/>
  </w:style>
  <w:style w:type="paragraph" w:styleId="Balk1">
    <w:name w:val="heading 1"/>
    <w:basedOn w:val="Normal"/>
    <w:next w:val="Normal"/>
    <w:link w:val="Balk1Char"/>
    <w:uiPriority w:val="9"/>
    <w:qFormat/>
    <w:rsid w:val="008B0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B0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B0C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0C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B0C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0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C86"/>
    <w:rPr>
      <w:rFonts w:ascii="Tahoma" w:hAnsi="Tahoma" w:cs="Tahoma"/>
      <w:sz w:val="16"/>
      <w:szCs w:val="16"/>
    </w:rPr>
  </w:style>
  <w:style w:type="character" w:customStyle="1" w:styleId="Balk1Char">
    <w:name w:val="Başlık 1 Char"/>
    <w:basedOn w:val="VarsaylanParagrafYazTipi"/>
    <w:link w:val="Balk1"/>
    <w:uiPriority w:val="9"/>
    <w:rsid w:val="008B0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B0C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B0C8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0C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B0C86"/>
    <w:rPr>
      <w:rFonts w:asciiTheme="majorHAnsi" w:eastAsiaTheme="majorEastAsia" w:hAnsiTheme="majorHAnsi" w:cstheme="majorBidi"/>
      <w:color w:val="243F60" w:themeColor="accent1" w:themeShade="7F"/>
    </w:rPr>
  </w:style>
  <w:style w:type="table" w:styleId="TabloKlavuzu">
    <w:name w:val="Table Grid"/>
    <w:basedOn w:val="NormalTablo"/>
    <w:rsid w:val="00DD71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424761"/>
    <w:pPr>
      <w:tabs>
        <w:tab w:val="left" w:pos="566"/>
      </w:tabs>
      <w:spacing w:after="0" w:line="240" w:lineRule="auto"/>
      <w:jc w:val="both"/>
    </w:pPr>
    <w:rPr>
      <w:rFonts w:ascii="Calibri" w:eastAsia="Calibri" w:hAnsi="Calibri" w:cs="Calibri"/>
      <w:sz w:val="19"/>
      <w:szCs w:val="19"/>
    </w:rPr>
  </w:style>
  <w:style w:type="paragraph" w:styleId="bekMetni">
    <w:name w:val="Block Text"/>
    <w:basedOn w:val="Normal"/>
    <w:uiPriority w:val="99"/>
    <w:rsid w:val="00424761"/>
    <w:pPr>
      <w:spacing w:after="0" w:line="240" w:lineRule="auto"/>
      <w:ind w:left="284" w:right="227" w:firstLine="567"/>
    </w:pPr>
    <w:rPr>
      <w:rFonts w:ascii="Calibri" w:eastAsia="Calibri" w:hAnsi="Calibri" w:cs="Calibri"/>
      <w:sz w:val="20"/>
      <w:szCs w:val="20"/>
      <w:lang w:eastAsia="tr-TR"/>
    </w:rPr>
  </w:style>
  <w:style w:type="paragraph" w:styleId="AralkYok">
    <w:name w:val="No Spacing"/>
    <w:uiPriority w:val="1"/>
    <w:qFormat/>
    <w:rsid w:val="000060B3"/>
    <w:pPr>
      <w:spacing w:after="0" w:line="240" w:lineRule="auto"/>
    </w:pPr>
  </w:style>
  <w:style w:type="paragraph" w:styleId="stBilgi">
    <w:name w:val="header"/>
    <w:basedOn w:val="Normal"/>
    <w:link w:val="stBilgiChar"/>
    <w:uiPriority w:val="99"/>
    <w:unhideWhenUsed/>
    <w:rsid w:val="003F54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541D"/>
  </w:style>
  <w:style w:type="paragraph" w:styleId="AltBilgi">
    <w:name w:val="footer"/>
    <w:basedOn w:val="Normal"/>
    <w:link w:val="AltBilgiChar"/>
    <w:uiPriority w:val="99"/>
    <w:unhideWhenUsed/>
    <w:rsid w:val="003F54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3B89-2D68-494C-B70C-E769440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1533</Words>
  <Characters>8741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eldivan003.nly</dc:creator>
  <cp:lastModifiedBy>Melek ÇOĞALAN</cp:lastModifiedBy>
  <cp:revision>2</cp:revision>
  <cp:lastPrinted>2014-04-15T06:56:00Z</cp:lastPrinted>
  <dcterms:created xsi:type="dcterms:W3CDTF">2025-06-02T08:30:00Z</dcterms:created>
  <dcterms:modified xsi:type="dcterms:W3CDTF">2025-06-02T08:30:00Z</dcterms:modified>
</cp:coreProperties>
</file>